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4472C4" w:themeColor="accent1"/>
          <w:sz w:val="24"/>
          <w:szCs w:val="24"/>
          <w:lang w:val="es-ES" w:eastAsia="en-US"/>
        </w:rPr>
        <w:id w:val="868963246"/>
        <w:docPartObj>
          <w:docPartGallery w:val="Cover Pages"/>
          <w:docPartUnique/>
        </w:docPartObj>
      </w:sdtPr>
      <w:sdtEndPr>
        <w:rPr>
          <w:rFonts w:asciiTheme="majorHAnsi" w:hAnsiTheme="majorHAnsi"/>
          <w:b/>
          <w:color w:val="auto"/>
        </w:rPr>
      </w:sdtEndPr>
      <w:sdtContent>
        <w:p w14:paraId="337881BF" w14:textId="77777777" w:rsidR="00C34B56" w:rsidRDefault="00C34B56" w:rsidP="00C34B56">
          <w:pPr>
            <w:pStyle w:val="Sinespaciado"/>
            <w:spacing w:before="1540" w:after="240"/>
            <w:jc w:val="center"/>
            <w:rPr>
              <w:color w:val="4472C4" w:themeColor="accent1"/>
            </w:rPr>
          </w:pPr>
          <w:r>
            <w:rPr>
              <w:noProof/>
              <w:color w:val="4472C4" w:themeColor="accent1"/>
              <w:lang w:val="es-ES_tradnl" w:eastAsia="es-ES_tradnl"/>
            </w:rPr>
            <w:drawing>
              <wp:anchor distT="0" distB="0" distL="114300" distR="114300" simplePos="0" relativeHeight="251662336" behindDoc="1" locked="0" layoutInCell="1" allowOverlap="1" wp14:anchorId="4A94FD90" wp14:editId="50D0604B">
                <wp:simplePos x="0" y="0"/>
                <wp:positionH relativeFrom="column">
                  <wp:posOffset>2033158</wp:posOffset>
                </wp:positionH>
                <wp:positionV relativeFrom="paragraph">
                  <wp:posOffset>476250</wp:posOffset>
                </wp:positionV>
                <wp:extent cx="1417320" cy="750570"/>
                <wp:effectExtent l="0" t="0" r="5080" b="0"/>
                <wp:wrapSquare wrapText="bothSides"/>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57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Theme="majorHAnsi" w:eastAsiaTheme="majorEastAsia" w:hAnsiTheme="majorHAnsi" w:cstheme="majorBidi"/>
              <w:b/>
              <w:bCs/>
              <w:color w:val="4472C4" w:themeColor="accent1"/>
              <w:sz w:val="72"/>
              <w:szCs w:val="72"/>
            </w:rPr>
            <w:alias w:val="Título"/>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31164CC9" w14:textId="77777777" w:rsidR="00C34B56" w:rsidRPr="00C34B56" w:rsidRDefault="00C34B56" w:rsidP="00C34B56">
              <w:pPr>
                <w:pStyle w:val="Sinespaciado"/>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240"/>
                  <w:szCs w:val="240"/>
                </w:rPr>
              </w:pPr>
              <w:r w:rsidRPr="00C34B56">
                <w:rPr>
                  <w:rFonts w:asciiTheme="majorHAnsi" w:eastAsiaTheme="majorEastAsia" w:hAnsiTheme="majorHAnsi" w:cstheme="majorBidi"/>
                  <w:b/>
                  <w:bCs/>
                  <w:color w:val="4472C4" w:themeColor="accent1"/>
                  <w:sz w:val="72"/>
                  <w:szCs w:val="72"/>
                </w:rPr>
                <w:t>PLAN DE FUNCIONAMIENTO 2021.</w:t>
              </w:r>
            </w:p>
          </w:sdtContent>
        </w:sdt>
        <w:sdt>
          <w:sdtPr>
            <w:rPr>
              <w:color w:val="4472C4" w:themeColor="accent1"/>
              <w:sz w:val="28"/>
              <w:szCs w:val="28"/>
            </w:rPr>
            <w:alias w:val="Subtítulo"/>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3F8C910A" w14:textId="77777777" w:rsidR="00C34B56" w:rsidRDefault="00285FB6" w:rsidP="00C34B56">
              <w:pPr>
                <w:pStyle w:val="Sinespaciado"/>
                <w:jc w:val="center"/>
                <w:rPr>
                  <w:color w:val="4472C4" w:themeColor="accent1"/>
                  <w:sz w:val="28"/>
                  <w:szCs w:val="28"/>
                </w:rPr>
              </w:pPr>
              <w:r>
                <w:rPr>
                  <w:color w:val="4472C4" w:themeColor="accent1"/>
                  <w:sz w:val="28"/>
                  <w:szCs w:val="28"/>
                </w:rPr>
                <w:t>ECUELA BÁSICA RURAL JAIME PROHENS.</w:t>
              </w:r>
            </w:p>
          </w:sdtContent>
        </w:sdt>
        <w:p w14:paraId="0EA4F431" w14:textId="77777777" w:rsidR="00C34B56" w:rsidRDefault="00C34B56" w:rsidP="00C34B56">
          <w:pPr>
            <w:pStyle w:val="Sinespaciado"/>
            <w:tabs>
              <w:tab w:val="center" w:pos="4419"/>
              <w:tab w:val="left" w:pos="7944"/>
            </w:tabs>
            <w:spacing w:before="480"/>
            <w:jc w:val="center"/>
            <w:rPr>
              <w:color w:val="4472C4" w:themeColor="accent1"/>
            </w:rPr>
          </w:pPr>
          <w:r>
            <w:rPr>
              <w:noProof/>
              <w:color w:val="4472C4" w:themeColor="accent1"/>
              <w:lang w:val="es-ES_tradnl" w:eastAsia="es-ES_tradnl"/>
            </w:rPr>
            <mc:AlternateContent>
              <mc:Choice Requires="wps">
                <w:drawing>
                  <wp:anchor distT="0" distB="0" distL="114300" distR="114300" simplePos="0" relativeHeight="251660288" behindDoc="0" locked="0" layoutInCell="1" allowOverlap="1" wp14:anchorId="650AF50F" wp14:editId="70683C27">
                    <wp:simplePos x="0" y="0"/>
                    <wp:positionH relativeFrom="margin">
                      <wp:posOffset>1943847</wp:posOffset>
                    </wp:positionH>
                    <wp:positionV relativeFrom="paragraph">
                      <wp:posOffset>3810</wp:posOffset>
                    </wp:positionV>
                    <wp:extent cx="1701209" cy="276446"/>
                    <wp:effectExtent l="0" t="0" r="635" b="3175"/>
                    <wp:wrapNone/>
                    <wp:docPr id="3" name="Cuadro de texto 3"/>
                    <wp:cNvGraphicFramePr/>
                    <a:graphic xmlns:a="http://schemas.openxmlformats.org/drawingml/2006/main">
                      <a:graphicData uri="http://schemas.microsoft.com/office/word/2010/wordprocessingShape">
                        <wps:wsp>
                          <wps:cNvSpPr txBox="1"/>
                          <wps:spPr>
                            <a:xfrm>
                              <a:off x="0" y="0"/>
                              <a:ext cx="1701209" cy="276446"/>
                            </a:xfrm>
                            <a:prstGeom prst="rect">
                              <a:avLst/>
                            </a:prstGeom>
                            <a:solidFill>
                              <a:schemeClr val="lt1"/>
                            </a:solidFill>
                            <a:ln w="6350">
                              <a:noFill/>
                            </a:ln>
                          </wps:spPr>
                          <wps:txbx>
                            <w:txbxContent>
                              <w:p w14:paraId="4E2069A6" w14:textId="77777777" w:rsidR="00C34B56" w:rsidRPr="00381903" w:rsidRDefault="00C34B56" w:rsidP="00C34B56">
                                <w:pPr>
                                  <w:jc w:val="center"/>
                                  <w:rPr>
                                    <w:color w:val="4472C4" w:themeColor="accent1"/>
                                    <w:sz w:val="28"/>
                                  </w:rPr>
                                </w:pPr>
                                <w:r w:rsidRPr="00381903">
                                  <w:rPr>
                                    <w:color w:val="4472C4" w:themeColor="accent1"/>
                                    <w:sz w:val="28"/>
                                  </w:rPr>
                                  <w:t>HACIENDA RODEO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E33E4D" id="_x0000_t202" coordsize="21600,21600" o:spt="202" path="m,l,21600r21600,l21600,xe">
                    <v:stroke joinstyle="miter"/>
                    <v:path gradientshapeok="t" o:connecttype="rect"/>
                  </v:shapetype>
                  <v:shape id="Cuadro de texto 3" o:spid="_x0000_s1026" type="#_x0000_t202" style="position:absolute;left:0;text-align:left;margin-left:153.05pt;margin-top:.3pt;width:133.95pt;height:21.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" fillcolor="white [3201]" stroked="f" strokeweight=".5pt">
                    <v:textbox>
                      <w:txbxContent>
                        <w:p w:rsidR="00C34B56" w:rsidRPr="00381903" w:rsidRDefault="00C34B56" w:rsidP="00C34B56">
                          <w:pPr>
                            <w:jc w:val="center"/>
                            <w:rPr>
                              <w:color w:val="4472C4" w:themeColor="accent1"/>
                              <w:sz w:val="28"/>
                            </w:rPr>
                          </w:pPr>
                          <w:r w:rsidRPr="00381903">
                            <w:rPr>
                              <w:color w:val="4472C4" w:themeColor="accent1"/>
                              <w:sz w:val="28"/>
                            </w:rPr>
                            <w:t>HACIENDA RODEO</w:t>
                          </w:r>
                        </w:p>
                      </w:txbxContent>
                    </v:textbox>
                    <w10:wrap anchorx="margin"/>
                  </v:shape>
                </w:pict>
              </mc:Fallback>
            </mc:AlternateContent>
          </w:r>
          <w:r>
            <w:rPr>
              <w:noProof/>
              <w:color w:val="4472C4" w:themeColor="accent1"/>
              <w:lang w:val="es-ES_tradnl" w:eastAsia="es-ES_tradnl"/>
            </w:rPr>
            <mc:AlternateContent>
              <mc:Choice Requires="wps">
                <w:drawing>
                  <wp:anchor distT="0" distB="0" distL="114300" distR="114300" simplePos="0" relativeHeight="251659264" behindDoc="0" locked="0" layoutInCell="1" allowOverlap="1" wp14:anchorId="69D8A019" wp14:editId="3682C9B5">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5612130" cy="589915"/>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561213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Fecha"/>
                                  <w:tag w:val=""/>
                                  <w:id w:val="197127006"/>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2C746A76" w14:textId="77777777" w:rsidR="00C34B56" w:rsidRDefault="00C34B56" w:rsidP="00C34B56">
                                    <w:pPr>
                                      <w:pStyle w:val="Sinespaciado"/>
                                      <w:spacing w:after="40"/>
                                      <w:jc w:val="center"/>
                                      <w:rPr>
                                        <w:caps/>
                                        <w:color w:val="4472C4" w:themeColor="accent1"/>
                                        <w:sz w:val="28"/>
                                        <w:szCs w:val="28"/>
                                      </w:rPr>
                                    </w:pPr>
                                    <w:r>
                                      <w:rPr>
                                        <w:caps/>
                                        <w:color w:val="4472C4" w:themeColor="accent1"/>
                                        <w:sz w:val="28"/>
                                        <w:szCs w:val="28"/>
                                      </w:rPr>
                                      <w:t xml:space="preserve">     </w:t>
                                    </w:r>
                                  </w:p>
                                </w:sdtContent>
                              </w:sdt>
                              <w:p w14:paraId="0924FAAD" w14:textId="77777777" w:rsidR="00C34B56" w:rsidRDefault="00A2141D" w:rsidP="00C34B56">
                                <w:pPr>
                                  <w:pStyle w:val="Sinespaciado"/>
                                  <w:rPr>
                                    <w:color w:val="4472C4" w:themeColor="accent1"/>
                                  </w:rPr>
                                </w:pPr>
                                <w:sdt>
                                  <w:sdtPr>
                                    <w:rPr>
                                      <w:caps/>
                                      <w:color w:val="4472C4" w:themeColor="accent1"/>
                                    </w:rPr>
                                    <w:alias w:val="Compañía"/>
                                    <w:tag w:val=""/>
                                    <w:id w:val="1390145197"/>
                                    <w:showingPlcHdr/>
                                    <w:dataBinding w:prefixMappings="xmlns:ns0='http://schemas.openxmlformats.org/officeDocument/2006/extended-properties' " w:xpath="/ns0:Properties[1]/ns0:Company[1]" w:storeItemID="{6668398D-A668-4E3E-A5EB-62B293D839F1}"/>
                                    <w:text/>
                                  </w:sdtPr>
                                  <w:sdtEndPr/>
                                  <w:sdtContent>
                                    <w:r w:rsidR="00C34B56">
                                      <w:rPr>
                                        <w:caps/>
                                        <w:color w:val="4472C4" w:themeColor="accent1"/>
                                      </w:rPr>
                                      <w:t xml:space="preserve">     </w:t>
                                    </w:r>
                                  </w:sdtContent>
                                </w:sdt>
                              </w:p>
                              <w:p w14:paraId="6AB16F19" w14:textId="77777777" w:rsidR="00C34B56" w:rsidRDefault="00A2141D" w:rsidP="00C34B56">
                                <w:pPr>
                                  <w:pStyle w:val="Sinespaciado"/>
                                  <w:jc w:val="center"/>
                                  <w:rPr>
                                    <w:color w:val="4472C4" w:themeColor="accent1"/>
                                  </w:rPr>
                                </w:pPr>
                                <w:sdt>
                                  <w:sdtPr>
                                    <w:rPr>
                                      <w:color w:val="4472C4" w:themeColor="accent1"/>
                                    </w:rPr>
                                    <w:alias w:val="Dirección"/>
                                    <w:tag w:val=""/>
                                    <w:id w:val="-726379553"/>
                                    <w:showingPlcHdr/>
                                    <w:dataBinding w:prefixMappings="xmlns:ns0='http://schemas.microsoft.com/office/2006/coverPageProps' " w:xpath="/ns0:CoverPageProperties[1]/ns0:CompanyAddress[1]" w:storeItemID="{55AF091B-3C7A-41E3-B477-F2FDAA23CFDA}"/>
                                    <w:text/>
                                  </w:sdtPr>
                                  <w:sdtEndPr/>
                                  <w:sdtContent>
                                    <w:r w:rsidR="00C34B56">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34143772" id="Cuadro de texto 142" o:spid="_x0000_s1027" type="#_x0000_t202" style="position:absolute;left:0;text-align:left;margin-left:0;margin-top:0;width:441.9pt;height:46.45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" filled="f" stroked="f" strokeweight=".5pt">
                    <v:textbox style="mso-fit-shape-to-text:t" inset="0,0,0,0">
                      <w:txbxContent>
                        <w:sdt>
                          <w:sdtPr>
                            <w:rPr>
                              <w:caps/>
                              <w:color w:val="4472C4" w:themeColor="accent1"/>
                              <w:sz w:val="28"/>
                              <w:szCs w:val="28"/>
                            </w:rPr>
                            <w:alias w:val="Fecha"/>
                            <w:tag w:val=""/>
                            <w:id w:val="197127006"/>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rsidR="00C34B56" w:rsidRDefault="00C34B56" w:rsidP="00C34B56">
                              <w:pPr>
                                <w:pStyle w:val="Sinespaciado"/>
                                <w:spacing w:after="40"/>
                                <w:jc w:val="center"/>
                                <w:rPr>
                                  <w:caps/>
                                  <w:color w:val="4472C4" w:themeColor="accent1"/>
                                  <w:sz w:val="28"/>
                                  <w:szCs w:val="28"/>
                                </w:rPr>
                              </w:pPr>
                              <w:r>
                                <w:rPr>
                                  <w:caps/>
                                  <w:color w:val="4472C4" w:themeColor="accent1"/>
                                  <w:sz w:val="28"/>
                                  <w:szCs w:val="28"/>
                                </w:rPr>
                                <w:t xml:space="preserve">     </w:t>
                              </w:r>
                            </w:p>
                          </w:sdtContent>
                        </w:sdt>
                        <w:p w:rsidR="00C34B56" w:rsidRDefault="00C34B56" w:rsidP="00C34B56">
                          <w:pPr>
                            <w:pStyle w:val="Sinespaciado"/>
                            <w:rPr>
                              <w:color w:val="4472C4" w:themeColor="accent1"/>
                            </w:rPr>
                          </w:pPr>
                          <w:sdt>
                            <w:sdtPr>
                              <w:rPr>
                                <w:caps/>
                                <w:color w:val="4472C4" w:themeColor="accent1"/>
                              </w:rPr>
                              <w:alias w:val="Compañía"/>
                              <w:tag w:val=""/>
                              <w:id w:val="1390145197"/>
                              <w:showingPlcHdr/>
                              <w:dataBinding w:prefixMappings="xmlns:ns0='http://schemas.openxmlformats.org/officeDocument/2006/extended-properties' " w:xpath="/ns0:Properties[1]/ns0:Company[1]" w:storeItemID="{6668398D-A668-4E3E-A5EB-62B293D839F1}"/>
                              <w:text/>
                            </w:sdtPr>
                            <w:sdtContent>
                              <w:r>
                                <w:rPr>
                                  <w:caps/>
                                  <w:color w:val="4472C4" w:themeColor="accent1"/>
                                </w:rPr>
                                <w:t xml:space="preserve">     </w:t>
                              </w:r>
                            </w:sdtContent>
                          </w:sdt>
                        </w:p>
                        <w:p w:rsidR="00C34B56" w:rsidRDefault="00C34B56" w:rsidP="00C34B56">
                          <w:pPr>
                            <w:pStyle w:val="Sinespaciado"/>
                            <w:jc w:val="center"/>
                            <w:rPr>
                              <w:color w:val="4472C4" w:themeColor="accent1"/>
                            </w:rPr>
                          </w:pPr>
                          <w:sdt>
                            <w:sdtPr>
                              <w:rPr>
                                <w:color w:val="4472C4" w:themeColor="accent1"/>
                              </w:rPr>
                              <w:alias w:val="Dirección"/>
                              <w:tag w:val=""/>
                              <w:id w:val="-726379553"/>
                              <w:showingPlcHdr/>
                              <w:dataBinding w:prefixMappings="xmlns:ns0='http://schemas.microsoft.com/office/2006/coverPageProps' " w:xpath="/ns0:CoverPageProperties[1]/ns0:CompanyAddress[1]" w:storeItemID="{55AF091B-3C7A-41E3-B477-F2FDAA23CFDA}"/>
                              <w:text/>
                            </w:sdtPr>
                            <w:sdtContent>
                              <w:r>
                                <w:rPr>
                                  <w:color w:val="4472C4" w:themeColor="accent1"/>
                                </w:rPr>
                                <w:t xml:space="preserve">     </w:t>
                              </w:r>
                            </w:sdtContent>
                          </w:sdt>
                        </w:p>
                      </w:txbxContent>
                    </v:textbox>
                    <w10:wrap anchorx="margin" anchory="page"/>
                  </v:shape>
                </w:pict>
              </mc:Fallback>
            </mc:AlternateContent>
          </w:r>
          <w:r>
            <w:rPr>
              <w:noProof/>
              <w:color w:val="4472C4" w:themeColor="accent1"/>
              <w:lang w:val="es-ES_tradnl" w:eastAsia="es-ES_tradnl"/>
            </w:rPr>
            <w:drawing>
              <wp:inline distT="0" distB="0" distL="0" distR="0" wp14:anchorId="5280EA70" wp14:editId="36AEA1AE">
                <wp:extent cx="758952" cy="478932"/>
                <wp:effectExtent l="0" t="0" r="3175"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938C12F" w14:textId="77777777" w:rsidR="00C34B56" w:rsidRPr="00C34B56" w:rsidRDefault="00C34B56" w:rsidP="00C34B56">
          <w:pPr>
            <w:rPr>
              <w:rFonts w:asciiTheme="majorHAnsi" w:hAnsiTheme="majorHAnsi"/>
              <w:b/>
            </w:rPr>
          </w:pPr>
          <w:r w:rsidRPr="00F75886">
            <w:rPr>
              <w:rFonts w:ascii="Times New Roman" w:hAnsi="Times New Roman" w:cs="Times New Roman"/>
              <w:b/>
              <w:noProof/>
              <w:lang w:val="es-ES_tradnl" w:eastAsia="es-ES_tradnl"/>
            </w:rPr>
            <w:drawing>
              <wp:anchor distT="0" distB="0" distL="114300" distR="114300" simplePos="0" relativeHeight="251661312" behindDoc="0" locked="0" layoutInCell="1" allowOverlap="1" wp14:anchorId="647D65A1" wp14:editId="39B0AE07">
                <wp:simplePos x="0" y="0"/>
                <wp:positionH relativeFrom="margin">
                  <wp:posOffset>1790281</wp:posOffset>
                </wp:positionH>
                <wp:positionV relativeFrom="paragraph">
                  <wp:posOffset>313578</wp:posOffset>
                </wp:positionV>
                <wp:extent cx="2169042" cy="2237715"/>
                <wp:effectExtent l="0" t="0" r="3175" b="0"/>
                <wp:wrapSquare wrapText="bothSides"/>
                <wp:docPr id="15" name="Imagen 15" descr="C:\Users\CaNNiBaL\Pictures\insig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NNiBaL\Pictures\insigni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042" cy="2237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rPr>
            <w:br w:type="page"/>
          </w:r>
        </w:p>
      </w:sdtContent>
    </w:sdt>
    <w:p w14:paraId="4158098E" w14:textId="77777777" w:rsidR="006C6F14" w:rsidRPr="004E4E9E" w:rsidRDefault="00E11AE4" w:rsidP="00E11AE4">
      <w:pPr>
        <w:pStyle w:val="Ttulo1"/>
        <w:jc w:val="center"/>
        <w:rPr>
          <w:b/>
          <w:bCs/>
          <w:color w:val="4472C4" w:themeColor="accent1"/>
        </w:rPr>
      </w:pPr>
      <w:r w:rsidRPr="004E4E9E">
        <w:rPr>
          <w:b/>
          <w:bCs/>
          <w:color w:val="4472C4" w:themeColor="accent1"/>
        </w:rPr>
        <w:lastRenderedPageBreak/>
        <w:t>Plan de funcionamiento 2021.</w:t>
      </w:r>
    </w:p>
    <w:p w14:paraId="6973727C" w14:textId="77777777" w:rsidR="00E11AE4" w:rsidRPr="004E4E9E" w:rsidRDefault="00E11AE4" w:rsidP="00E11AE4">
      <w:pPr>
        <w:rPr>
          <w:b/>
          <w:bCs/>
        </w:rPr>
      </w:pPr>
    </w:p>
    <w:p w14:paraId="0CFC0074" w14:textId="77777777" w:rsidR="00E11AE4" w:rsidRPr="004E4E9E" w:rsidRDefault="00E11AE4" w:rsidP="004E4E9E">
      <w:pPr>
        <w:jc w:val="both"/>
        <w:rPr>
          <w:b/>
          <w:bCs/>
          <w:color w:val="4472C4" w:themeColor="accent1"/>
        </w:rPr>
      </w:pPr>
      <w:r w:rsidRPr="004E4E9E">
        <w:rPr>
          <w:b/>
          <w:bCs/>
          <w:color w:val="4472C4" w:themeColor="accent1"/>
        </w:rPr>
        <w:t>Organización de la jornada:</w:t>
      </w:r>
    </w:p>
    <w:p w14:paraId="3AAA09DA" w14:textId="77777777" w:rsidR="00E11AE4" w:rsidRPr="004E4E9E" w:rsidRDefault="00E11AE4" w:rsidP="004E4E9E">
      <w:pPr>
        <w:jc w:val="both"/>
        <w:rPr>
          <w:b/>
          <w:bCs/>
        </w:rPr>
      </w:pPr>
    </w:p>
    <w:p w14:paraId="2848D460" w14:textId="77777777" w:rsidR="00E11AE4" w:rsidRPr="004E4E9E" w:rsidRDefault="00E11AE4" w:rsidP="004E4E9E">
      <w:pPr>
        <w:pStyle w:val="Prrafodelista"/>
        <w:numPr>
          <w:ilvl w:val="0"/>
          <w:numId w:val="1"/>
        </w:numPr>
        <w:jc w:val="both"/>
        <w:rPr>
          <w:b/>
          <w:bCs/>
          <w:color w:val="4472C4" w:themeColor="accent1"/>
        </w:rPr>
      </w:pPr>
      <w:r w:rsidRPr="004E4E9E">
        <w:rPr>
          <w:b/>
          <w:bCs/>
          <w:color w:val="4472C4" w:themeColor="accent1"/>
        </w:rPr>
        <w:t xml:space="preserve">Horarios. </w:t>
      </w:r>
    </w:p>
    <w:p w14:paraId="0D083B19" w14:textId="77777777" w:rsidR="00E11AE4" w:rsidRDefault="00E11AE4" w:rsidP="004E4E9E">
      <w:pPr>
        <w:jc w:val="both"/>
      </w:pPr>
      <w:r>
        <w:t>Considerando que el establecimiento es rural y cuenta con una baja matricula se desarrollaran las clases en una jornada única.</w:t>
      </w:r>
    </w:p>
    <w:p w14:paraId="0FCFE7DB" w14:textId="77777777" w:rsidR="00E11AE4" w:rsidRPr="004E4E9E" w:rsidRDefault="00E11AE4" w:rsidP="004E4E9E">
      <w:pPr>
        <w:jc w:val="both"/>
        <w:rPr>
          <w:b/>
          <w:bCs/>
        </w:rPr>
      </w:pPr>
    </w:p>
    <w:p w14:paraId="35FE71C2" w14:textId="77777777" w:rsidR="00E11AE4" w:rsidRPr="004E4E9E" w:rsidRDefault="00E11AE4" w:rsidP="004E4E9E">
      <w:pPr>
        <w:pStyle w:val="Prrafodelista"/>
        <w:numPr>
          <w:ilvl w:val="0"/>
          <w:numId w:val="1"/>
        </w:numPr>
        <w:jc w:val="both"/>
        <w:rPr>
          <w:b/>
          <w:bCs/>
          <w:color w:val="4472C4" w:themeColor="accent1"/>
        </w:rPr>
      </w:pPr>
      <w:r w:rsidRPr="004E4E9E">
        <w:rPr>
          <w:b/>
          <w:bCs/>
          <w:color w:val="4472C4" w:themeColor="accent1"/>
        </w:rPr>
        <w:t>Recreos:</w:t>
      </w:r>
    </w:p>
    <w:p w14:paraId="7D5EF7F7" w14:textId="77777777" w:rsidR="00E11AE4" w:rsidRDefault="00E11AE4" w:rsidP="004E4E9E">
      <w:pPr>
        <w:jc w:val="both"/>
      </w:pPr>
      <w:r>
        <w:t xml:space="preserve">Los recreos se desarrollan de forma habitual debido a la matricula del establecimiento no es necesario diferirlos. </w:t>
      </w:r>
    </w:p>
    <w:p w14:paraId="3F5BAC6D" w14:textId="77777777" w:rsidR="00E11AE4" w:rsidRDefault="00CA50AE" w:rsidP="004E4E9E">
      <w:pPr>
        <w:jc w:val="both"/>
      </w:pPr>
      <w:r>
        <w:t xml:space="preserve">El área en que se llevara a cabo el recreo es la cancha ya que es un espacio al aire libre y que permite el distanciamiento social, además de que el docente encargado de escuela monitoreara  el cumplimiento de las normas sanitarias en todo momento. </w:t>
      </w:r>
    </w:p>
    <w:p w14:paraId="3AF2A871" w14:textId="77777777" w:rsidR="00A12BBA" w:rsidRDefault="00A12BBA" w:rsidP="004E4E9E">
      <w:pPr>
        <w:jc w:val="both"/>
      </w:pPr>
      <w:r>
        <w:t xml:space="preserve">Se dispondrá y </w:t>
      </w:r>
      <w:proofErr w:type="gramStart"/>
      <w:r>
        <w:t>demarcara</w:t>
      </w:r>
      <w:proofErr w:type="gramEnd"/>
      <w:r>
        <w:t xml:space="preserve"> dentro de un lugar con sombra mesas ubicadas a 1,5m para la ingesta de la colación. </w:t>
      </w:r>
    </w:p>
    <w:p w14:paraId="0A34BE89" w14:textId="77777777" w:rsidR="00CA50AE" w:rsidRDefault="00CA50AE" w:rsidP="004E4E9E">
      <w:pPr>
        <w:jc w:val="both"/>
      </w:pPr>
    </w:p>
    <w:p w14:paraId="247E4C30" w14:textId="77777777" w:rsidR="00CA50AE" w:rsidRPr="004E4E9E" w:rsidRDefault="00CA50AE" w:rsidP="004E4E9E">
      <w:pPr>
        <w:pStyle w:val="Prrafodelista"/>
        <w:numPr>
          <w:ilvl w:val="0"/>
          <w:numId w:val="1"/>
        </w:numPr>
        <w:jc w:val="both"/>
        <w:rPr>
          <w:b/>
          <w:bCs/>
          <w:color w:val="4472C4" w:themeColor="accent1"/>
        </w:rPr>
      </w:pPr>
      <w:r w:rsidRPr="004E4E9E">
        <w:rPr>
          <w:b/>
          <w:bCs/>
          <w:color w:val="4472C4" w:themeColor="accent1"/>
        </w:rPr>
        <w:t>Uso de baños:</w:t>
      </w:r>
    </w:p>
    <w:p w14:paraId="1C3D8CAE" w14:textId="77777777" w:rsidR="00CA50AE" w:rsidRDefault="00CA50AE" w:rsidP="004E4E9E">
      <w:pPr>
        <w:jc w:val="both"/>
      </w:pPr>
      <w:r>
        <w:t xml:space="preserve">El aforo máximo por baño es de un estudiante, debido que los lavamanos se encuentran a menos de un metro de distancia, al igual que los urinarios. </w:t>
      </w:r>
    </w:p>
    <w:p w14:paraId="004AAE61" w14:textId="77777777" w:rsidR="00CA50AE" w:rsidRDefault="00CA50AE" w:rsidP="004E4E9E">
      <w:pPr>
        <w:jc w:val="both"/>
      </w:pPr>
      <w:r>
        <w:t xml:space="preserve">Los estudiantes deberán respetar la distancia social de 1,5m marcada en el piso, para poder esperar su turno. </w:t>
      </w:r>
    </w:p>
    <w:p w14:paraId="4C10776F" w14:textId="77777777" w:rsidR="00CA50AE" w:rsidRDefault="00CA50AE" w:rsidP="004E4E9E">
      <w:pPr>
        <w:jc w:val="both"/>
      </w:pPr>
      <w:r>
        <w:t xml:space="preserve">Tanto al ingreso como a la salida de estos se deben lavar las manos con jabón liquido y secarlas con toallas desechables, eliminándolas en el lugar señalado. </w:t>
      </w:r>
    </w:p>
    <w:p w14:paraId="2EC2C002" w14:textId="77777777" w:rsidR="00CA50AE" w:rsidRDefault="00CA50AE" w:rsidP="004E4E9E">
      <w:pPr>
        <w:jc w:val="both"/>
      </w:pPr>
    </w:p>
    <w:p w14:paraId="004CD70F" w14:textId="77777777" w:rsidR="00CA50AE" w:rsidRDefault="00CA50AE" w:rsidP="004E4E9E">
      <w:pPr>
        <w:pStyle w:val="Prrafodelista"/>
        <w:numPr>
          <w:ilvl w:val="0"/>
          <w:numId w:val="1"/>
        </w:numPr>
        <w:jc w:val="both"/>
      </w:pPr>
      <w:r w:rsidRPr="004E4E9E">
        <w:rPr>
          <w:b/>
          <w:bCs/>
          <w:color w:val="4472C4" w:themeColor="accent1"/>
        </w:rPr>
        <w:t>Organización de sala de clases:</w:t>
      </w:r>
    </w:p>
    <w:p w14:paraId="1EE3151F" w14:textId="77777777" w:rsidR="00BF0314" w:rsidRDefault="00CA50AE" w:rsidP="004E4E9E">
      <w:pPr>
        <w:jc w:val="both"/>
      </w:pPr>
      <w:r>
        <w:t>La sala esta distribuida</w:t>
      </w:r>
      <w:r w:rsidR="00BF0314">
        <w:t xml:space="preserve"> en torno al trabajo del aula multigrado por lo cual se considera el uso de dos pizarras una en el fondo del salón y otra en el frente, ambas a una distancia de 1m respecto a la primera mesa. </w:t>
      </w:r>
    </w:p>
    <w:p w14:paraId="08AE025C" w14:textId="77777777" w:rsidR="00BF0314" w:rsidRDefault="00BF0314" w:rsidP="004E4E9E">
      <w:pPr>
        <w:jc w:val="both"/>
      </w:pPr>
      <w:r>
        <w:t>El aforo máximo de la sala de clases es de 10 personas considerando 1,5 metros de distanciamiento social.</w:t>
      </w:r>
    </w:p>
    <w:p w14:paraId="169D38D9" w14:textId="77777777" w:rsidR="00CA50AE" w:rsidRDefault="00BF0314" w:rsidP="004E4E9E">
      <w:pPr>
        <w:jc w:val="both"/>
      </w:pPr>
      <w:r>
        <w:t xml:space="preserve">Las mesas están distribuidas en 3 filas y 3 columnas </w:t>
      </w:r>
      <w:r w:rsidR="00CA50AE">
        <w:t xml:space="preserve"> </w:t>
      </w:r>
      <w:r>
        <w:t>con un estudiante por mesa a una distancia entre sillas de 1m.</w:t>
      </w:r>
    </w:p>
    <w:p w14:paraId="289AA3DE" w14:textId="77777777" w:rsidR="00BF0314" w:rsidRDefault="00BF0314" w:rsidP="004E4E9E">
      <w:pPr>
        <w:jc w:val="both"/>
      </w:pPr>
      <w:r>
        <w:t>La fila para ingresar a la sala de clases se encuentra demarcada a 1,5m entre estudiante.</w:t>
      </w:r>
    </w:p>
    <w:p w14:paraId="4F8D369E" w14:textId="77777777" w:rsidR="00BF0314" w:rsidRDefault="00BF0314" w:rsidP="004E4E9E">
      <w:pPr>
        <w:jc w:val="both"/>
      </w:pPr>
    </w:p>
    <w:p w14:paraId="7775235C" w14:textId="77777777" w:rsidR="00BF0314" w:rsidRPr="004E4E9E" w:rsidRDefault="00BF0314" w:rsidP="004E4E9E">
      <w:pPr>
        <w:pStyle w:val="Prrafodelista"/>
        <w:numPr>
          <w:ilvl w:val="0"/>
          <w:numId w:val="1"/>
        </w:numPr>
        <w:jc w:val="both"/>
        <w:rPr>
          <w:b/>
          <w:bCs/>
          <w:color w:val="4472C4" w:themeColor="accent1"/>
        </w:rPr>
      </w:pPr>
      <w:r w:rsidRPr="004E4E9E">
        <w:rPr>
          <w:b/>
          <w:bCs/>
          <w:color w:val="4472C4" w:themeColor="accent1"/>
        </w:rPr>
        <w:t>Organización del comedor:</w:t>
      </w:r>
    </w:p>
    <w:p w14:paraId="63DA8A10" w14:textId="77777777" w:rsidR="00BF0314" w:rsidRDefault="00BF0314" w:rsidP="004E4E9E">
      <w:pPr>
        <w:jc w:val="both"/>
      </w:pPr>
      <w:r>
        <w:t xml:space="preserve">El aforo máximo del comedor es de 10 personas considerando 1,5 metros de distanciamiento social, sentándose 2 estudiantes por mesa y ubicándose en los extremos. </w:t>
      </w:r>
    </w:p>
    <w:p w14:paraId="51EF7B93" w14:textId="77777777" w:rsidR="00BF0314" w:rsidRDefault="00BF0314" w:rsidP="004E4E9E">
      <w:pPr>
        <w:jc w:val="both"/>
      </w:pPr>
      <w:r>
        <w:t xml:space="preserve">El comedor contara con demarcación a 1,5m en su parte exterior. </w:t>
      </w:r>
    </w:p>
    <w:p w14:paraId="6B64A897" w14:textId="77777777" w:rsidR="00A12BBA" w:rsidRDefault="00A12BBA" w:rsidP="00A12BBA">
      <w:pPr>
        <w:jc w:val="both"/>
      </w:pPr>
    </w:p>
    <w:p w14:paraId="0FA4A22B" w14:textId="77777777" w:rsidR="00A12BBA" w:rsidRPr="00A12BBA" w:rsidRDefault="00A12BBA" w:rsidP="00A12BBA">
      <w:pPr>
        <w:jc w:val="both"/>
      </w:pPr>
    </w:p>
    <w:p w14:paraId="39EE0218" w14:textId="77777777" w:rsidR="004E4E9E" w:rsidRDefault="004E4E9E" w:rsidP="004E4E9E">
      <w:pPr>
        <w:pStyle w:val="Prrafodelista"/>
        <w:numPr>
          <w:ilvl w:val="0"/>
          <w:numId w:val="1"/>
        </w:numPr>
        <w:jc w:val="both"/>
      </w:pPr>
      <w:r w:rsidRPr="004E4E9E">
        <w:rPr>
          <w:b/>
          <w:bCs/>
          <w:color w:val="4472C4" w:themeColor="accent1"/>
        </w:rPr>
        <w:t>Reuniones</w:t>
      </w:r>
      <w:r w:rsidRPr="004E4E9E">
        <w:rPr>
          <w:color w:val="4472C4" w:themeColor="accent1"/>
        </w:rPr>
        <w:t xml:space="preserve"> </w:t>
      </w:r>
      <w:r w:rsidRPr="004E4E9E">
        <w:rPr>
          <w:b/>
          <w:bCs/>
          <w:color w:val="4472C4" w:themeColor="accent1"/>
        </w:rPr>
        <w:t>de apoderados:</w:t>
      </w:r>
      <w:r>
        <w:t xml:space="preserve"> </w:t>
      </w:r>
    </w:p>
    <w:p w14:paraId="7AD32E94" w14:textId="77777777" w:rsidR="004E4E9E" w:rsidRDefault="004E4E9E" w:rsidP="004E4E9E">
      <w:pPr>
        <w:jc w:val="both"/>
      </w:pPr>
      <w:r>
        <w:t xml:space="preserve">Al ser un grupo reducido de apoderados se </w:t>
      </w:r>
      <w:r w:rsidR="004F726E">
        <w:t>desarrollarán</w:t>
      </w:r>
      <w:r>
        <w:t xml:space="preserve"> reuniones presenciales de forma bimensual.</w:t>
      </w:r>
    </w:p>
    <w:p w14:paraId="12AED822" w14:textId="77777777" w:rsidR="00A12BBA" w:rsidRDefault="00A12BBA" w:rsidP="004E4E9E">
      <w:pPr>
        <w:jc w:val="both"/>
      </w:pPr>
    </w:p>
    <w:p w14:paraId="58A64746" w14:textId="77777777" w:rsidR="00BF0314" w:rsidRPr="004E4E9E" w:rsidRDefault="004E4E9E" w:rsidP="004E4E9E">
      <w:pPr>
        <w:pStyle w:val="Prrafodelista"/>
        <w:numPr>
          <w:ilvl w:val="0"/>
          <w:numId w:val="1"/>
        </w:numPr>
        <w:jc w:val="both"/>
        <w:rPr>
          <w:b/>
          <w:bCs/>
          <w:color w:val="4472C4" w:themeColor="accent1"/>
        </w:rPr>
      </w:pPr>
      <w:r w:rsidRPr="004E4E9E">
        <w:rPr>
          <w:b/>
          <w:bCs/>
          <w:color w:val="4472C4" w:themeColor="accent1"/>
        </w:rPr>
        <w:t>Información:</w:t>
      </w:r>
    </w:p>
    <w:p w14:paraId="7E0927BC" w14:textId="77777777" w:rsidR="004E4E9E" w:rsidRDefault="004E4E9E" w:rsidP="004E4E9E">
      <w:pPr>
        <w:jc w:val="both"/>
      </w:pPr>
      <w:r>
        <w:t xml:space="preserve">Se privilegiará la entrega de información por medio de redes sociales, y se entregará una copia del presente plan y protocolos de forma impresa. </w:t>
      </w:r>
    </w:p>
    <w:p w14:paraId="4046594C" w14:textId="77777777" w:rsidR="004E4E9E" w:rsidRDefault="004E4E9E" w:rsidP="004E4E9E">
      <w:pPr>
        <w:jc w:val="both"/>
      </w:pPr>
    </w:p>
    <w:p w14:paraId="65DC9824" w14:textId="77777777" w:rsidR="004E4E9E" w:rsidRPr="004F726E" w:rsidRDefault="00436913" w:rsidP="004F726E">
      <w:pPr>
        <w:pStyle w:val="Ttulo1"/>
        <w:jc w:val="center"/>
        <w:rPr>
          <w:b/>
          <w:bCs/>
          <w:color w:val="4472C4" w:themeColor="accent1"/>
        </w:rPr>
      </w:pPr>
      <w:r w:rsidRPr="004F726E">
        <w:rPr>
          <w:b/>
          <w:bCs/>
          <w:color w:val="4472C4" w:themeColor="accent1"/>
        </w:rPr>
        <w:t xml:space="preserve">Protocolo y </w:t>
      </w:r>
      <w:r w:rsidR="004E4E9E" w:rsidRPr="004F726E">
        <w:rPr>
          <w:b/>
          <w:bCs/>
          <w:color w:val="4472C4" w:themeColor="accent1"/>
        </w:rPr>
        <w:t xml:space="preserve">Medidas </w:t>
      </w:r>
      <w:r w:rsidRPr="004F726E">
        <w:rPr>
          <w:b/>
          <w:bCs/>
          <w:color w:val="4472C4" w:themeColor="accent1"/>
        </w:rPr>
        <w:t>P</w:t>
      </w:r>
      <w:r w:rsidR="004E4E9E" w:rsidRPr="004F726E">
        <w:rPr>
          <w:b/>
          <w:bCs/>
          <w:color w:val="4472C4" w:themeColor="accent1"/>
        </w:rPr>
        <w:t>reventivas</w:t>
      </w:r>
    </w:p>
    <w:p w14:paraId="5AC58D9E" w14:textId="77777777" w:rsidR="004E4E9E" w:rsidRDefault="004E4E9E" w:rsidP="004E4E9E">
      <w:pPr>
        <w:jc w:val="both"/>
      </w:pPr>
    </w:p>
    <w:p w14:paraId="67D6DFDB" w14:textId="77777777" w:rsidR="004E4E9E" w:rsidRPr="004F726E" w:rsidRDefault="00A12BBA" w:rsidP="004E4E9E">
      <w:pPr>
        <w:pStyle w:val="Prrafodelista"/>
        <w:numPr>
          <w:ilvl w:val="0"/>
          <w:numId w:val="2"/>
        </w:numPr>
        <w:jc w:val="both"/>
        <w:rPr>
          <w:b/>
          <w:bCs/>
          <w:color w:val="4472C4" w:themeColor="accent1"/>
        </w:rPr>
      </w:pPr>
      <w:r w:rsidRPr="004F726E">
        <w:rPr>
          <w:b/>
          <w:bCs/>
          <w:color w:val="4472C4" w:themeColor="accent1"/>
        </w:rPr>
        <w:t>Uso de mascarilla:</w:t>
      </w:r>
    </w:p>
    <w:p w14:paraId="3956BF42" w14:textId="77777777" w:rsidR="00A12BBA" w:rsidRDefault="00A12BBA" w:rsidP="00A12BBA">
      <w:pPr>
        <w:jc w:val="both"/>
      </w:pPr>
      <w:r>
        <w:t>El uso de mascarilla es obligatorio, no obstante, se prescindirá de esta al momento de ingerir alimentos en los espacios asignado.</w:t>
      </w:r>
    </w:p>
    <w:p w14:paraId="4FF413A1" w14:textId="77777777" w:rsidR="00A12BBA" w:rsidRDefault="00A12BBA" w:rsidP="00A12BBA">
      <w:pPr>
        <w:jc w:val="both"/>
      </w:pPr>
    </w:p>
    <w:p w14:paraId="61A1DA5B" w14:textId="77777777" w:rsidR="004E4E9E" w:rsidRPr="004F726E" w:rsidRDefault="004E4E9E" w:rsidP="004E4E9E">
      <w:pPr>
        <w:pStyle w:val="Prrafodelista"/>
        <w:numPr>
          <w:ilvl w:val="0"/>
          <w:numId w:val="2"/>
        </w:numPr>
        <w:jc w:val="both"/>
        <w:rPr>
          <w:b/>
          <w:bCs/>
          <w:color w:val="4472C4" w:themeColor="accent1"/>
        </w:rPr>
      </w:pPr>
      <w:r w:rsidRPr="004F726E">
        <w:rPr>
          <w:b/>
          <w:bCs/>
          <w:color w:val="4472C4" w:themeColor="accent1"/>
        </w:rPr>
        <w:t>Inicio de la jornada:</w:t>
      </w:r>
    </w:p>
    <w:p w14:paraId="1942D138" w14:textId="77777777" w:rsidR="004E4E9E" w:rsidRDefault="004E4E9E" w:rsidP="00A12BBA">
      <w:pPr>
        <w:pStyle w:val="Prrafodelista"/>
        <w:numPr>
          <w:ilvl w:val="0"/>
          <w:numId w:val="3"/>
        </w:numPr>
        <w:jc w:val="both"/>
      </w:pPr>
      <w:r>
        <w:t>Se recomienda a los apoderados tomar la temperatura a  los estudiantes antes de salir de sus casas.</w:t>
      </w:r>
    </w:p>
    <w:p w14:paraId="336103FF" w14:textId="77777777" w:rsidR="00A12BBA" w:rsidRDefault="00A12BBA" w:rsidP="00A12BBA">
      <w:pPr>
        <w:pStyle w:val="Prrafodelista"/>
        <w:numPr>
          <w:ilvl w:val="0"/>
          <w:numId w:val="3"/>
        </w:numPr>
        <w:jc w:val="both"/>
      </w:pPr>
      <w:r>
        <w:t>Se tomará la temperatura al momento de ingresar al establecimiento y entre recreos.</w:t>
      </w:r>
    </w:p>
    <w:p w14:paraId="2BE31F63" w14:textId="77777777" w:rsidR="00A12BBA" w:rsidRDefault="00A12BBA" w:rsidP="00A12BBA">
      <w:pPr>
        <w:pStyle w:val="Prrafodelista"/>
        <w:numPr>
          <w:ilvl w:val="0"/>
          <w:numId w:val="3"/>
        </w:numPr>
        <w:jc w:val="both"/>
      </w:pPr>
      <w:r>
        <w:t xml:space="preserve">Al ingresar al establecimiento se facilitará alcohol gel. </w:t>
      </w:r>
    </w:p>
    <w:p w14:paraId="4337D2F6" w14:textId="77777777" w:rsidR="00A12BBA" w:rsidRDefault="00A12BBA" w:rsidP="00A12BBA">
      <w:pPr>
        <w:jc w:val="both"/>
      </w:pPr>
    </w:p>
    <w:p w14:paraId="4FA4F178" w14:textId="77777777" w:rsidR="00A12BBA" w:rsidRPr="004F726E" w:rsidRDefault="00A12BBA" w:rsidP="00A12BBA">
      <w:pPr>
        <w:pStyle w:val="Prrafodelista"/>
        <w:numPr>
          <w:ilvl w:val="0"/>
          <w:numId w:val="2"/>
        </w:numPr>
        <w:jc w:val="both"/>
        <w:rPr>
          <w:b/>
          <w:bCs/>
          <w:color w:val="4472C4" w:themeColor="accent1"/>
        </w:rPr>
      </w:pPr>
      <w:r w:rsidRPr="004F726E">
        <w:rPr>
          <w:b/>
          <w:bCs/>
          <w:color w:val="4472C4" w:themeColor="accent1"/>
        </w:rPr>
        <w:t xml:space="preserve">Desarrollo de clases. </w:t>
      </w:r>
    </w:p>
    <w:p w14:paraId="05D07B17" w14:textId="77777777" w:rsidR="00A12BBA" w:rsidRDefault="00A12BBA" w:rsidP="00A12BBA">
      <w:pPr>
        <w:pStyle w:val="Prrafodelista"/>
        <w:numPr>
          <w:ilvl w:val="0"/>
          <w:numId w:val="4"/>
        </w:numPr>
        <w:jc w:val="both"/>
      </w:pPr>
      <w:r>
        <w:t>Antes de ingresar a la sala de clases se deberán lavar las manos con Jabón liquido y agua</w:t>
      </w:r>
      <w:r w:rsidR="00B720A2">
        <w:t>, secándose con papel y desechándolo en el lugar señalado.</w:t>
      </w:r>
    </w:p>
    <w:p w14:paraId="2A0EC373" w14:textId="77777777" w:rsidR="00A12BBA" w:rsidRDefault="00A12BBA" w:rsidP="00A12BBA">
      <w:pPr>
        <w:pStyle w:val="Prrafodelista"/>
        <w:numPr>
          <w:ilvl w:val="0"/>
          <w:numId w:val="4"/>
        </w:numPr>
        <w:jc w:val="both"/>
      </w:pPr>
      <w:r>
        <w:t xml:space="preserve">Se tomará la temperatura al momento de entrar a clases debiendo ser esta inferior a </w:t>
      </w:r>
      <w:r w:rsidR="00B720A2">
        <w:t>37º.</w:t>
      </w:r>
    </w:p>
    <w:p w14:paraId="136CDF0F" w14:textId="77777777" w:rsidR="00B720A2" w:rsidRDefault="00B720A2" w:rsidP="00A12BBA">
      <w:pPr>
        <w:pStyle w:val="Prrafodelista"/>
        <w:numPr>
          <w:ilvl w:val="0"/>
          <w:numId w:val="4"/>
        </w:numPr>
        <w:jc w:val="both"/>
      </w:pPr>
      <w:r>
        <w:t xml:space="preserve">Se hará entrar a los estudiantes de uno y ubicándolos en sus lugares asignados a 1m de distancia. </w:t>
      </w:r>
    </w:p>
    <w:p w14:paraId="52B5F27A" w14:textId="77777777" w:rsidR="00B720A2" w:rsidRDefault="00B720A2" w:rsidP="00A12BBA">
      <w:pPr>
        <w:pStyle w:val="Prrafodelista"/>
        <w:numPr>
          <w:ilvl w:val="0"/>
          <w:numId w:val="4"/>
        </w:numPr>
        <w:jc w:val="both"/>
      </w:pPr>
      <w:r>
        <w:t>Al interior de la sala se dispondrá de alcohol gel y se desinfectaran las manos al menos cada 20 minutos.</w:t>
      </w:r>
    </w:p>
    <w:p w14:paraId="29241CB8" w14:textId="77777777" w:rsidR="00B720A2" w:rsidRDefault="00B720A2" w:rsidP="00A12BBA">
      <w:pPr>
        <w:pStyle w:val="Prrafodelista"/>
        <w:numPr>
          <w:ilvl w:val="0"/>
          <w:numId w:val="4"/>
        </w:numPr>
        <w:jc w:val="both"/>
      </w:pPr>
      <w:r>
        <w:t xml:space="preserve">Se debe evitar ponerse de pie y compartir materiales, útiles escolares, etc. </w:t>
      </w:r>
    </w:p>
    <w:p w14:paraId="696E95FC" w14:textId="77777777" w:rsidR="00B720A2" w:rsidRDefault="00B720A2" w:rsidP="00A12BBA">
      <w:pPr>
        <w:pStyle w:val="Prrafodelista"/>
        <w:numPr>
          <w:ilvl w:val="0"/>
          <w:numId w:val="4"/>
        </w:numPr>
        <w:jc w:val="both"/>
      </w:pPr>
      <w:r>
        <w:t xml:space="preserve">La sala de clases estará en todo momento con las ventanas y puertas abiertas para garantizar la ventilación de esta. </w:t>
      </w:r>
    </w:p>
    <w:p w14:paraId="527CC7E7" w14:textId="77777777" w:rsidR="00B720A2" w:rsidRDefault="00B720A2" w:rsidP="00B720A2">
      <w:pPr>
        <w:jc w:val="both"/>
      </w:pPr>
    </w:p>
    <w:p w14:paraId="180DBD37" w14:textId="77777777" w:rsidR="00B720A2" w:rsidRPr="004F726E" w:rsidRDefault="00B720A2" w:rsidP="00B720A2">
      <w:pPr>
        <w:pStyle w:val="Prrafodelista"/>
        <w:numPr>
          <w:ilvl w:val="0"/>
          <w:numId w:val="2"/>
        </w:numPr>
        <w:jc w:val="both"/>
        <w:rPr>
          <w:b/>
          <w:bCs/>
          <w:color w:val="4472C4" w:themeColor="accent1"/>
        </w:rPr>
      </w:pPr>
      <w:r w:rsidRPr="004F726E">
        <w:rPr>
          <w:b/>
          <w:bCs/>
          <w:color w:val="4472C4" w:themeColor="accent1"/>
        </w:rPr>
        <w:t>Salida a recreo.</w:t>
      </w:r>
    </w:p>
    <w:p w14:paraId="6220A7B7" w14:textId="77777777" w:rsidR="00B720A2" w:rsidRDefault="00B720A2" w:rsidP="00B720A2">
      <w:pPr>
        <w:pStyle w:val="Prrafodelista"/>
        <w:numPr>
          <w:ilvl w:val="0"/>
          <w:numId w:val="6"/>
        </w:numPr>
        <w:jc w:val="both"/>
      </w:pPr>
      <w:r>
        <w:t xml:space="preserve">Al momento de salir a recreo se deberán ir a lavar las manos con jabón liquido y agua, secándose con papel y desechándolo en el lugar señalado. </w:t>
      </w:r>
    </w:p>
    <w:p w14:paraId="19CF154A" w14:textId="77777777" w:rsidR="00B720A2" w:rsidRDefault="00B720A2" w:rsidP="00B720A2">
      <w:pPr>
        <w:pStyle w:val="Prrafodelista"/>
        <w:numPr>
          <w:ilvl w:val="0"/>
          <w:numId w:val="6"/>
        </w:numPr>
        <w:jc w:val="both"/>
      </w:pPr>
      <w:r>
        <w:t xml:space="preserve">El sector de juego será la cancha ya que es un lugar abierto y ventilado, el Docente Encargado supervisara el mantenimiento de la distancia social y el cumplimiento de las medidas de higiene. </w:t>
      </w:r>
    </w:p>
    <w:p w14:paraId="38706A63" w14:textId="77777777" w:rsidR="00B720A2" w:rsidRDefault="00B720A2" w:rsidP="00B720A2">
      <w:pPr>
        <w:pStyle w:val="Prrafodelista"/>
        <w:numPr>
          <w:ilvl w:val="0"/>
          <w:numId w:val="6"/>
        </w:numPr>
        <w:jc w:val="both"/>
      </w:pPr>
      <w:r>
        <w:t xml:space="preserve">Se dispondrá de </w:t>
      </w:r>
      <w:r w:rsidR="00436913">
        <w:t xml:space="preserve">un lugar determinado para comer la colación el cual será desinfectado con una solución de cloro posterior al recreo. </w:t>
      </w:r>
    </w:p>
    <w:p w14:paraId="4BAE1BC6" w14:textId="77777777" w:rsidR="004E4E9E" w:rsidRDefault="004E4E9E" w:rsidP="00436913">
      <w:pPr>
        <w:jc w:val="both"/>
      </w:pPr>
    </w:p>
    <w:p w14:paraId="716C6387" w14:textId="77777777" w:rsidR="00436913" w:rsidRPr="004F726E" w:rsidRDefault="00436913" w:rsidP="00436913">
      <w:pPr>
        <w:pStyle w:val="Prrafodelista"/>
        <w:numPr>
          <w:ilvl w:val="0"/>
          <w:numId w:val="2"/>
        </w:numPr>
        <w:jc w:val="both"/>
        <w:rPr>
          <w:b/>
          <w:bCs/>
          <w:color w:val="4472C4" w:themeColor="accent1"/>
        </w:rPr>
      </w:pPr>
      <w:r w:rsidRPr="004F726E">
        <w:rPr>
          <w:b/>
          <w:bCs/>
          <w:color w:val="4472C4" w:themeColor="accent1"/>
        </w:rPr>
        <w:t>Utilización del comedor.</w:t>
      </w:r>
    </w:p>
    <w:p w14:paraId="663321C2" w14:textId="77777777" w:rsidR="00436913" w:rsidRDefault="00436913" w:rsidP="00436913">
      <w:pPr>
        <w:pStyle w:val="Prrafodelista"/>
        <w:numPr>
          <w:ilvl w:val="0"/>
          <w:numId w:val="8"/>
        </w:numPr>
        <w:jc w:val="both"/>
      </w:pPr>
      <w:r>
        <w:lastRenderedPageBreak/>
        <w:t>Antes de ingresar al comedor se deberán lavar las manos con Jabón liquido y agua, secándose con papel y desechándolo en el lugar señalado.</w:t>
      </w:r>
    </w:p>
    <w:p w14:paraId="52A30916" w14:textId="77777777" w:rsidR="00436913" w:rsidRDefault="00436913" w:rsidP="00436913">
      <w:pPr>
        <w:pStyle w:val="Prrafodelista"/>
        <w:numPr>
          <w:ilvl w:val="0"/>
          <w:numId w:val="7"/>
        </w:numPr>
        <w:jc w:val="both"/>
      </w:pPr>
      <w:r>
        <w:t>Los estudiantes se dispondrán en el pasillo a 1,5m de distancia.</w:t>
      </w:r>
    </w:p>
    <w:p w14:paraId="53A06343" w14:textId="77777777" w:rsidR="00436913" w:rsidRDefault="00436913" w:rsidP="00436913">
      <w:pPr>
        <w:pStyle w:val="Prrafodelista"/>
        <w:numPr>
          <w:ilvl w:val="0"/>
          <w:numId w:val="7"/>
        </w:numPr>
        <w:jc w:val="both"/>
      </w:pPr>
      <w:r>
        <w:t>Ingresaran de a uno, tomara su bandeja y se sentara en el lugar asignado.</w:t>
      </w:r>
    </w:p>
    <w:p w14:paraId="4B0CEC1D" w14:textId="77777777" w:rsidR="00394CD2" w:rsidRDefault="00436913" w:rsidP="00436913">
      <w:pPr>
        <w:pStyle w:val="Prrafodelista"/>
        <w:numPr>
          <w:ilvl w:val="0"/>
          <w:numId w:val="7"/>
        </w:numPr>
        <w:jc w:val="both"/>
      </w:pPr>
      <w:r>
        <w:t xml:space="preserve">Una vez terminada su ración </w:t>
      </w:r>
      <w:r w:rsidR="00394CD2">
        <w:t xml:space="preserve">entregarán su bandeja en el área determinada y saldrán al patio. </w:t>
      </w:r>
    </w:p>
    <w:p w14:paraId="49CAE828" w14:textId="77777777" w:rsidR="00436913" w:rsidRDefault="00394CD2" w:rsidP="00436913">
      <w:pPr>
        <w:pStyle w:val="Prrafodelista"/>
        <w:numPr>
          <w:ilvl w:val="0"/>
          <w:numId w:val="7"/>
        </w:numPr>
        <w:jc w:val="both"/>
      </w:pPr>
      <w:r>
        <w:t xml:space="preserve">El docente supervisara en todo momento el desarrollo del desayuno y almuerzo. </w:t>
      </w:r>
    </w:p>
    <w:p w14:paraId="08391549" w14:textId="77777777" w:rsidR="00394CD2" w:rsidRDefault="00394CD2" w:rsidP="00436913">
      <w:pPr>
        <w:pStyle w:val="Prrafodelista"/>
        <w:numPr>
          <w:ilvl w:val="0"/>
          <w:numId w:val="7"/>
        </w:numPr>
        <w:jc w:val="both"/>
      </w:pPr>
      <w:r>
        <w:t xml:space="preserve">En todo momento se mantendrán puertas y ventanas abiertas. </w:t>
      </w:r>
    </w:p>
    <w:p w14:paraId="10F24154" w14:textId="77777777" w:rsidR="00BF0314" w:rsidRDefault="00BF0314" w:rsidP="004E4E9E">
      <w:pPr>
        <w:jc w:val="both"/>
      </w:pPr>
    </w:p>
    <w:p w14:paraId="38C0E2A5" w14:textId="77777777" w:rsidR="00394CD2" w:rsidRPr="004F726E" w:rsidRDefault="00394CD2" w:rsidP="004F726E">
      <w:pPr>
        <w:pStyle w:val="Ttulo1"/>
        <w:rPr>
          <w:b/>
          <w:bCs/>
          <w:color w:val="4472C4" w:themeColor="accent1"/>
        </w:rPr>
      </w:pPr>
      <w:r w:rsidRPr="004F726E">
        <w:rPr>
          <w:b/>
          <w:bCs/>
          <w:color w:val="4472C4" w:themeColor="accent1"/>
        </w:rPr>
        <w:t xml:space="preserve">Higiene personal. </w:t>
      </w:r>
    </w:p>
    <w:p w14:paraId="5AC3B772" w14:textId="77777777" w:rsidR="00394CD2" w:rsidRDefault="00394CD2" w:rsidP="004E4E9E">
      <w:pPr>
        <w:jc w:val="both"/>
      </w:pPr>
      <w:r>
        <w:t xml:space="preserve">Se dispondrá de alcohol gel en la salida de la cancha, pasillo de sala de clases, sala de clases y comedor.  </w:t>
      </w:r>
    </w:p>
    <w:p w14:paraId="216172A6" w14:textId="77777777" w:rsidR="00394CD2" w:rsidRDefault="00394CD2" w:rsidP="004E4E9E">
      <w:pPr>
        <w:jc w:val="both"/>
      </w:pPr>
      <w:r>
        <w:t>Se recomienda el constante lavado de manos.</w:t>
      </w:r>
    </w:p>
    <w:p w14:paraId="327802CD" w14:textId="77777777" w:rsidR="00394CD2" w:rsidRDefault="00394CD2" w:rsidP="004E4E9E">
      <w:pPr>
        <w:jc w:val="both"/>
      </w:pPr>
      <w:r>
        <w:t>Se recomienda lavar la mascarilla a diario.</w:t>
      </w:r>
    </w:p>
    <w:p w14:paraId="41104AAA" w14:textId="77777777" w:rsidR="00394CD2" w:rsidRDefault="00394CD2" w:rsidP="004E4E9E">
      <w:pPr>
        <w:jc w:val="both"/>
      </w:pPr>
    </w:p>
    <w:p w14:paraId="290D2D95" w14:textId="77777777" w:rsidR="00394CD2" w:rsidRPr="004F726E" w:rsidRDefault="00394CD2" w:rsidP="004F726E">
      <w:pPr>
        <w:pStyle w:val="Ttulo1"/>
        <w:rPr>
          <w:b/>
          <w:bCs/>
          <w:color w:val="4472C4" w:themeColor="accent1"/>
        </w:rPr>
      </w:pPr>
      <w:r w:rsidRPr="004F726E">
        <w:rPr>
          <w:b/>
          <w:bCs/>
          <w:color w:val="4472C4" w:themeColor="accent1"/>
        </w:rPr>
        <w:t xml:space="preserve">Desinfección de espacios comunes. </w:t>
      </w:r>
    </w:p>
    <w:p w14:paraId="799A6E17" w14:textId="77777777" w:rsidR="008A7279" w:rsidRDefault="008A7279" w:rsidP="008A7279">
      <w:pPr>
        <w:pStyle w:val="Prrafodelista"/>
        <w:numPr>
          <w:ilvl w:val="0"/>
          <w:numId w:val="9"/>
        </w:numPr>
        <w:jc w:val="both"/>
      </w:pPr>
      <w:r>
        <w:t>Se limpiará y desinfectará la sala de clases en el segundo recreo, y al finalizar la jornada con el fin de que quede higienizada para la siguiente.</w:t>
      </w:r>
    </w:p>
    <w:p w14:paraId="347E54B4" w14:textId="77777777" w:rsidR="008A7279" w:rsidRDefault="008A7279" w:rsidP="008A7279">
      <w:pPr>
        <w:pStyle w:val="Prrafodelista"/>
        <w:jc w:val="both"/>
      </w:pPr>
      <w:r>
        <w:t>Para esto se utilizará una solución de cloro al 5% en pisos, mesas, sillas, manillas, interruptores y todos aquellos elementos manipulados.</w:t>
      </w:r>
    </w:p>
    <w:p w14:paraId="6D844A0A" w14:textId="77777777" w:rsidR="008A7279" w:rsidRDefault="008A7279" w:rsidP="008A7279">
      <w:pPr>
        <w:pStyle w:val="Prrafodelista"/>
        <w:jc w:val="both"/>
      </w:pPr>
      <w:r>
        <w:t xml:space="preserve">El docente deberá desinfectar los materiales didácticos utilizados en las clases antes de guardarlos. </w:t>
      </w:r>
    </w:p>
    <w:p w14:paraId="07195ADF" w14:textId="77777777" w:rsidR="008A7279" w:rsidRDefault="008A7279" w:rsidP="008A7279">
      <w:pPr>
        <w:pStyle w:val="Prrafodelista"/>
        <w:numPr>
          <w:ilvl w:val="0"/>
          <w:numId w:val="9"/>
        </w:numPr>
        <w:jc w:val="both"/>
      </w:pPr>
      <w:r>
        <w:t>Se limpiará y desinfectará el comedor después de utilizado, para esto se utilizará una solución de cloro al 5% en pisos, mesas, sillas, manillas, interruptores y todos aquellos elementos manipulados</w:t>
      </w:r>
    </w:p>
    <w:p w14:paraId="72BFCC97" w14:textId="77777777" w:rsidR="008A7279" w:rsidRDefault="008A7279" w:rsidP="008A7279">
      <w:pPr>
        <w:pStyle w:val="Prrafodelista"/>
        <w:numPr>
          <w:ilvl w:val="0"/>
          <w:numId w:val="9"/>
        </w:numPr>
        <w:jc w:val="both"/>
      </w:pPr>
      <w:r>
        <w:t>Se limpiará y desinfectarán las mesas y sillas donde se sirven las colaciones, para esto se utilizará una solución de cloro al 5%.</w:t>
      </w:r>
    </w:p>
    <w:p w14:paraId="4318A3CF" w14:textId="77777777" w:rsidR="008A7279" w:rsidRDefault="008A7279" w:rsidP="008A7279">
      <w:pPr>
        <w:pStyle w:val="Prrafodelista"/>
        <w:numPr>
          <w:ilvl w:val="0"/>
          <w:numId w:val="9"/>
        </w:numPr>
        <w:jc w:val="both"/>
      </w:pPr>
      <w:r>
        <w:t>Se limpiará y desinfectarán después de cada recreo, superficies comunes como bancas y juguetes utilizados en recreos, para esto se utilizará una solución de cloro al 5%.</w:t>
      </w:r>
    </w:p>
    <w:p w14:paraId="235105DB" w14:textId="77777777" w:rsidR="008A7279" w:rsidRDefault="008A7279" w:rsidP="008A7279">
      <w:pPr>
        <w:pStyle w:val="Prrafodelista"/>
        <w:numPr>
          <w:ilvl w:val="0"/>
          <w:numId w:val="9"/>
        </w:numPr>
        <w:jc w:val="both"/>
      </w:pPr>
      <w:r>
        <w:t xml:space="preserve">Se limpiará y desinfectarán los baños al finalizar los recreos y la jornada, para esto se utilizará una solución de cloro al 5% en pisos, lavamanos, inodoros, urinarios interruptores y manillas.  </w:t>
      </w:r>
    </w:p>
    <w:p w14:paraId="765A6B3C" w14:textId="77777777" w:rsidR="008A7279" w:rsidRDefault="008A7279" w:rsidP="008A7279">
      <w:pPr>
        <w:pStyle w:val="Prrafodelista"/>
        <w:numPr>
          <w:ilvl w:val="0"/>
          <w:numId w:val="9"/>
        </w:numPr>
        <w:jc w:val="both"/>
      </w:pPr>
      <w:r>
        <w:t xml:space="preserve">Se dispondrá de basureros en baños, salas y comedor, con bolsas desechables. Serán retiradas y reemplazadas finalizado el segundo recreo y al finalizar la jornada, siendo depositadas en el lugar establecido para los desperdicios. </w:t>
      </w:r>
    </w:p>
    <w:p w14:paraId="05D0E459" w14:textId="77777777" w:rsidR="004F726E" w:rsidRDefault="004F726E" w:rsidP="004F726E">
      <w:pPr>
        <w:jc w:val="both"/>
      </w:pPr>
    </w:p>
    <w:p w14:paraId="39D4CE13" w14:textId="77777777" w:rsidR="004F726E" w:rsidRDefault="004F726E" w:rsidP="004F726E">
      <w:pPr>
        <w:jc w:val="both"/>
      </w:pPr>
      <w:r>
        <w:t xml:space="preserve">Lo anterior es reforzado y  guiados por el Protocolo Nº 3, Limpieza y desinfección de establecimientos educacionales. </w:t>
      </w:r>
    </w:p>
    <w:p w14:paraId="33F27B08" w14:textId="77777777" w:rsidR="007A3EF2" w:rsidRDefault="007A3EF2" w:rsidP="004F726E">
      <w:pPr>
        <w:jc w:val="both"/>
      </w:pPr>
    </w:p>
    <w:p w14:paraId="7866AA5C" w14:textId="77777777" w:rsidR="007A3EF2" w:rsidRDefault="007A3EF2" w:rsidP="004F726E">
      <w:pPr>
        <w:jc w:val="both"/>
      </w:pPr>
    </w:p>
    <w:p w14:paraId="15A27E11" w14:textId="77777777" w:rsidR="007A3EF2" w:rsidRPr="007A3EF2" w:rsidRDefault="007A3EF2" w:rsidP="007A3EF2">
      <w:pPr>
        <w:pStyle w:val="Ttulo1"/>
        <w:jc w:val="center"/>
        <w:rPr>
          <w:rFonts w:eastAsia="Times New Roman" w:cstheme="majorHAnsi"/>
          <w:b/>
          <w:bCs/>
          <w:lang w:val="es-CL" w:eastAsia="es-MX"/>
        </w:rPr>
      </w:pPr>
      <w:r w:rsidRPr="007A3EF2">
        <w:rPr>
          <w:rFonts w:eastAsia="Times New Roman" w:cstheme="majorHAnsi"/>
          <w:b/>
          <w:bCs/>
          <w:lang w:val="es-CL" w:eastAsia="es-MX"/>
        </w:rPr>
        <w:lastRenderedPageBreak/>
        <w:t>Protocolos de actuación ante sospecha o confirmación de casos COVID-19.</w:t>
      </w:r>
    </w:p>
    <w:p w14:paraId="15CB025C" w14:textId="77777777" w:rsidR="007A3EF2" w:rsidRPr="00EE5D6E" w:rsidRDefault="007A3EF2" w:rsidP="007A3EF2">
      <w:pPr>
        <w:rPr>
          <w:rFonts w:asciiTheme="majorHAnsi" w:hAnsiTheme="majorHAnsi" w:cstheme="majorHAnsi"/>
        </w:rPr>
      </w:pPr>
    </w:p>
    <w:p w14:paraId="28262F08" w14:textId="77777777" w:rsidR="007A3EF2" w:rsidRPr="00EE5D6E" w:rsidRDefault="007A3EF2" w:rsidP="007A3EF2">
      <w:pPr>
        <w:jc w:val="both"/>
        <w:rPr>
          <w:rFonts w:asciiTheme="majorHAnsi" w:hAnsiTheme="majorHAnsi" w:cstheme="majorHAnsi"/>
        </w:rPr>
      </w:pPr>
      <w:r w:rsidRPr="00EE5D6E">
        <w:rPr>
          <w:rFonts w:asciiTheme="majorHAnsi" w:hAnsiTheme="majorHAnsi" w:cstheme="majorHAnsi"/>
        </w:rPr>
        <w:t>En caso de tener un caso sospechoso se debe aislar a la persona e inmediatamente asistir al CESFAM de LOS LOROS para tomar el examen PCR correspondiente. En caso de confirmarse uno o más casos de COVID-19 en la comunidad educativa del establecimiento se debe hacer lo siguiente:</w:t>
      </w:r>
    </w:p>
    <w:p w14:paraId="5BE714CE" w14:textId="77777777" w:rsidR="007A3EF2" w:rsidRPr="00EE5D6E" w:rsidRDefault="007A3EF2" w:rsidP="007A3EF2">
      <w:pPr>
        <w:jc w:val="both"/>
        <w:rPr>
          <w:rFonts w:asciiTheme="majorHAnsi" w:hAnsiTheme="majorHAnsi" w:cstheme="majorHAnsi"/>
        </w:rPr>
      </w:pPr>
    </w:p>
    <w:p w14:paraId="4B1606F1" w14:textId="77777777" w:rsidR="007A3EF2" w:rsidRPr="00EE5D6E" w:rsidRDefault="007A3EF2" w:rsidP="007A3EF2">
      <w:pPr>
        <w:jc w:val="both"/>
        <w:rPr>
          <w:rFonts w:asciiTheme="majorHAnsi" w:hAnsiTheme="majorHAnsi" w:cstheme="majorHAnsi"/>
        </w:rPr>
      </w:pPr>
      <w:r w:rsidRPr="007A3EF2">
        <w:rPr>
          <w:rStyle w:val="Ttulo1Car"/>
          <w:rFonts w:cstheme="majorHAnsi"/>
          <w:b/>
          <w:bCs/>
          <w:sz w:val="28"/>
          <w:szCs w:val="28"/>
          <w:lang w:val="es-CL"/>
        </w:rPr>
        <w:t>Una persona que cohabita (contacto estrecho) con un caso confirmado de COVID-19 que es miembro de la comunidad educativa (estudiante, docente, funcionario/a</w:t>
      </w:r>
      <w:r w:rsidRPr="00EE5D6E">
        <w:rPr>
          <w:rFonts w:asciiTheme="majorHAnsi" w:hAnsiTheme="majorHAnsi" w:cstheme="majorHAnsi"/>
        </w:rPr>
        <w:t>).</w:t>
      </w:r>
    </w:p>
    <w:p w14:paraId="271518CE" w14:textId="77777777" w:rsidR="007A3EF2" w:rsidRPr="00EE5D6E" w:rsidRDefault="007A3EF2" w:rsidP="007A3EF2">
      <w:pPr>
        <w:jc w:val="both"/>
        <w:rPr>
          <w:rFonts w:asciiTheme="majorHAnsi" w:hAnsiTheme="majorHAnsi" w:cstheme="majorHAnsi"/>
        </w:rPr>
      </w:pPr>
    </w:p>
    <w:p w14:paraId="6F6554B9" w14:textId="77777777" w:rsidR="007A3EF2" w:rsidRPr="00EE5D6E" w:rsidRDefault="007A3EF2" w:rsidP="007A3EF2">
      <w:pPr>
        <w:jc w:val="both"/>
        <w:rPr>
          <w:rFonts w:asciiTheme="majorHAnsi" w:hAnsiTheme="majorHAnsi" w:cstheme="majorHAnsi"/>
        </w:rPr>
      </w:pPr>
    </w:p>
    <w:p w14:paraId="1D703EC3" w14:textId="77777777" w:rsidR="007A3EF2" w:rsidRPr="00EE5D6E" w:rsidRDefault="007A3EF2" w:rsidP="007A3EF2">
      <w:pPr>
        <w:jc w:val="both"/>
        <w:rPr>
          <w:rFonts w:asciiTheme="majorHAnsi" w:hAnsiTheme="majorHAnsi" w:cstheme="majorHAnsi"/>
        </w:rPr>
      </w:pPr>
      <w:r w:rsidRPr="00EE5D6E">
        <w:rPr>
          <w:rFonts w:asciiTheme="majorHAnsi" w:hAnsiTheme="majorHAnsi" w:cstheme="majorHAnsi"/>
        </w:rPr>
        <w:t>Debe cumplir con la medida de cuarentena por 14 días, desde la fecha del último contacto. La circunstancia de contar con un resultado negativo en un test de PCR para SARS-CoV-2 no eximirá a la persona del cumplimiento total de la cuarentena dispuesta en este numeral.</w:t>
      </w:r>
    </w:p>
    <w:p w14:paraId="7624748F" w14:textId="77777777" w:rsidR="007A3EF2" w:rsidRPr="00EE5D6E" w:rsidRDefault="007A3EF2" w:rsidP="007A3EF2">
      <w:pPr>
        <w:jc w:val="both"/>
        <w:rPr>
          <w:rFonts w:asciiTheme="majorHAnsi" w:hAnsiTheme="majorHAnsi" w:cstheme="majorHAnsi"/>
        </w:rPr>
      </w:pPr>
    </w:p>
    <w:p w14:paraId="6F989B37" w14:textId="77777777" w:rsidR="007A3EF2" w:rsidRPr="00EE5D6E" w:rsidRDefault="007A3EF2" w:rsidP="007A3EF2">
      <w:pPr>
        <w:jc w:val="both"/>
        <w:rPr>
          <w:rFonts w:asciiTheme="majorHAnsi" w:hAnsiTheme="majorHAnsi" w:cstheme="majorHAnsi"/>
        </w:rPr>
      </w:pPr>
    </w:p>
    <w:p w14:paraId="4C878431" w14:textId="77777777" w:rsidR="007A3EF2" w:rsidRPr="007A3EF2" w:rsidRDefault="007A3EF2" w:rsidP="007A3EF2">
      <w:pPr>
        <w:pStyle w:val="Ttulo1"/>
        <w:jc w:val="both"/>
        <w:rPr>
          <w:rFonts w:eastAsia="Times New Roman" w:cstheme="majorHAnsi"/>
          <w:b/>
          <w:bCs/>
          <w:sz w:val="28"/>
          <w:szCs w:val="28"/>
          <w:lang w:val="es-CL" w:eastAsia="es-MX"/>
        </w:rPr>
      </w:pPr>
      <w:r w:rsidRPr="007A3EF2">
        <w:rPr>
          <w:rFonts w:eastAsia="Times New Roman" w:cstheme="majorHAnsi"/>
          <w:b/>
          <w:bCs/>
          <w:sz w:val="28"/>
          <w:szCs w:val="28"/>
          <w:lang w:val="es-CL" w:eastAsia="es-MX"/>
        </w:rPr>
        <w:t>Estudiante COVID-19 (+) confirmado que asistió al establecimiento educacional, en período de transmisibilidad (2 días antes del inicio de síntomas para casos sintomáticos y 2 días antes de la toma de PCR para casos asintomáticos)</w:t>
      </w:r>
    </w:p>
    <w:p w14:paraId="05E72558" w14:textId="77777777" w:rsidR="007A3EF2" w:rsidRPr="00EE5D6E" w:rsidRDefault="007A3EF2" w:rsidP="007A3EF2">
      <w:pPr>
        <w:jc w:val="both"/>
        <w:rPr>
          <w:rFonts w:asciiTheme="majorHAnsi" w:hAnsiTheme="majorHAnsi" w:cstheme="majorHAnsi"/>
        </w:rPr>
      </w:pPr>
    </w:p>
    <w:p w14:paraId="0F9056C5" w14:textId="77777777" w:rsidR="007A3EF2" w:rsidRPr="00EE5D6E" w:rsidRDefault="007A3EF2" w:rsidP="007A3EF2">
      <w:pPr>
        <w:jc w:val="both"/>
        <w:rPr>
          <w:rFonts w:asciiTheme="majorHAnsi" w:hAnsiTheme="majorHAnsi" w:cstheme="majorHAnsi"/>
        </w:rPr>
      </w:pPr>
      <w:r w:rsidRPr="00EE5D6E">
        <w:rPr>
          <w:rFonts w:asciiTheme="majorHAnsi" w:hAnsiTheme="majorHAnsi" w:cstheme="majorHAnsi"/>
        </w:rPr>
        <w:t>Se suspenden las clases del establecimiento rural multigrado por  completo por 14 días.</w:t>
      </w:r>
    </w:p>
    <w:p w14:paraId="2F5D8714" w14:textId="77777777" w:rsidR="007A3EF2" w:rsidRPr="00EE5D6E" w:rsidRDefault="007A3EF2" w:rsidP="007A3EF2">
      <w:pPr>
        <w:jc w:val="both"/>
        <w:rPr>
          <w:rFonts w:asciiTheme="majorHAnsi" w:hAnsiTheme="majorHAnsi" w:cstheme="majorHAnsi"/>
        </w:rPr>
      </w:pPr>
    </w:p>
    <w:p w14:paraId="3213D6FE" w14:textId="77777777" w:rsidR="007A3EF2" w:rsidRPr="00EE5D6E" w:rsidRDefault="007A3EF2" w:rsidP="007A3EF2">
      <w:pPr>
        <w:jc w:val="both"/>
        <w:rPr>
          <w:rFonts w:asciiTheme="majorHAnsi" w:hAnsiTheme="majorHAnsi" w:cstheme="majorHAnsi"/>
        </w:rPr>
      </w:pPr>
      <w:r w:rsidRPr="00EE5D6E">
        <w:rPr>
          <w:rFonts w:asciiTheme="majorHAnsi" w:hAnsiTheme="majorHAnsi" w:cstheme="majorHAnsi"/>
        </w:rPr>
        <w:t xml:space="preserve">El estudiante afectado debe permanecer en aislamiento hasta que un médico indique que puede retomar sus actividades. </w:t>
      </w:r>
    </w:p>
    <w:p w14:paraId="3E2BA81D" w14:textId="77777777" w:rsidR="007A3EF2" w:rsidRPr="00EE5D6E" w:rsidRDefault="007A3EF2" w:rsidP="007A3EF2">
      <w:pPr>
        <w:jc w:val="both"/>
        <w:rPr>
          <w:rFonts w:asciiTheme="majorHAnsi" w:hAnsiTheme="majorHAnsi" w:cstheme="majorHAnsi"/>
        </w:rPr>
      </w:pPr>
    </w:p>
    <w:p w14:paraId="2BDD3235" w14:textId="77777777" w:rsidR="007A3EF2" w:rsidRPr="00EE5D6E" w:rsidRDefault="007A3EF2" w:rsidP="007A3EF2">
      <w:pPr>
        <w:jc w:val="both"/>
        <w:rPr>
          <w:rFonts w:asciiTheme="majorHAnsi" w:hAnsiTheme="majorHAnsi" w:cstheme="majorHAnsi"/>
        </w:rPr>
      </w:pPr>
      <w:r w:rsidRPr="00EE5D6E">
        <w:rPr>
          <w:rFonts w:asciiTheme="majorHAnsi" w:hAnsiTheme="majorHAnsi" w:cstheme="majorHAnsi"/>
        </w:rPr>
        <w:t>Todas las personas que son parte del establecimiento rural multigrado deben permanecer en cuarentena por 14 días desde la fecha del último contacto. Todas aquellas personas que presenten síntomas compatibles con COVID-19 y/o pasen a ser caso confirmado deben permanecer en aislamiento hasta que un médico indique que puede retomar sus actividades.</w:t>
      </w:r>
    </w:p>
    <w:p w14:paraId="5FDBF4A4" w14:textId="77777777" w:rsidR="007A3EF2" w:rsidRPr="00EE5D6E" w:rsidRDefault="007A3EF2" w:rsidP="007A3EF2">
      <w:pPr>
        <w:jc w:val="both"/>
        <w:rPr>
          <w:rFonts w:asciiTheme="majorHAnsi" w:hAnsiTheme="majorHAnsi" w:cstheme="majorHAnsi"/>
        </w:rPr>
      </w:pPr>
    </w:p>
    <w:p w14:paraId="14452C2B" w14:textId="77777777" w:rsidR="007A3EF2" w:rsidRPr="007A3EF2" w:rsidRDefault="007A3EF2" w:rsidP="007A3EF2">
      <w:pPr>
        <w:pStyle w:val="Ttulo1"/>
        <w:jc w:val="both"/>
        <w:rPr>
          <w:rFonts w:cstheme="majorHAnsi"/>
          <w:b/>
          <w:bCs/>
          <w:sz w:val="28"/>
          <w:szCs w:val="28"/>
          <w:lang w:val="es-CL"/>
        </w:rPr>
      </w:pPr>
      <w:r w:rsidRPr="007A3EF2">
        <w:rPr>
          <w:rFonts w:cstheme="majorHAnsi"/>
          <w:b/>
          <w:bCs/>
          <w:sz w:val="28"/>
          <w:szCs w:val="28"/>
        </w:rPr>
        <w:t>Si un docente, asistente de la educación o miembro del equipo directivo es COVID-19 (+) confirmado.</w:t>
      </w:r>
    </w:p>
    <w:p w14:paraId="3CBC3960" w14:textId="77777777" w:rsidR="007A3EF2" w:rsidRPr="00EE5D6E" w:rsidRDefault="007A3EF2" w:rsidP="007A3EF2">
      <w:pPr>
        <w:jc w:val="both"/>
        <w:rPr>
          <w:rFonts w:asciiTheme="majorHAnsi" w:hAnsiTheme="majorHAnsi" w:cstheme="majorHAnsi"/>
        </w:rPr>
      </w:pPr>
    </w:p>
    <w:p w14:paraId="1BF1E3DB" w14:textId="77777777" w:rsidR="007A3EF2" w:rsidRPr="00EE5D6E" w:rsidRDefault="007A3EF2" w:rsidP="007A3EF2">
      <w:pPr>
        <w:jc w:val="both"/>
        <w:rPr>
          <w:rFonts w:asciiTheme="majorHAnsi" w:hAnsiTheme="majorHAnsi" w:cstheme="majorHAnsi"/>
        </w:rPr>
      </w:pPr>
      <w:r w:rsidRPr="00EE5D6E">
        <w:rPr>
          <w:rFonts w:asciiTheme="majorHAnsi" w:hAnsiTheme="majorHAnsi" w:cstheme="majorHAnsi"/>
        </w:rPr>
        <w:t>Se suspenden las clases del establecimiento rural multigrado por  completo por 14 días.</w:t>
      </w:r>
    </w:p>
    <w:p w14:paraId="29BF0314" w14:textId="77777777" w:rsidR="007A3EF2" w:rsidRPr="00EE5D6E" w:rsidRDefault="007A3EF2" w:rsidP="007A3EF2">
      <w:pPr>
        <w:jc w:val="both"/>
        <w:rPr>
          <w:rFonts w:asciiTheme="majorHAnsi" w:hAnsiTheme="majorHAnsi" w:cstheme="majorHAnsi"/>
        </w:rPr>
      </w:pPr>
    </w:p>
    <w:p w14:paraId="1FE5EAC9" w14:textId="77777777" w:rsidR="007A3EF2" w:rsidRPr="00EE5D6E" w:rsidRDefault="007A3EF2" w:rsidP="007A3EF2">
      <w:pPr>
        <w:jc w:val="both"/>
        <w:rPr>
          <w:rFonts w:asciiTheme="majorHAnsi" w:hAnsiTheme="majorHAnsi" w:cstheme="majorHAnsi"/>
        </w:rPr>
      </w:pPr>
      <w:r w:rsidRPr="00EE5D6E">
        <w:rPr>
          <w:rFonts w:asciiTheme="majorHAnsi" w:hAnsiTheme="majorHAnsi" w:cstheme="majorHAnsi"/>
        </w:rPr>
        <w:t xml:space="preserve">El estudiante afectado debe permanecer en aislamiento hasta que un médico indique que puede retomar sus actividades. </w:t>
      </w:r>
    </w:p>
    <w:p w14:paraId="526CF6A9" w14:textId="77777777" w:rsidR="007A3EF2" w:rsidRPr="00EE5D6E" w:rsidRDefault="007A3EF2" w:rsidP="007A3EF2">
      <w:pPr>
        <w:jc w:val="both"/>
        <w:rPr>
          <w:rFonts w:asciiTheme="majorHAnsi" w:hAnsiTheme="majorHAnsi" w:cstheme="majorHAnsi"/>
        </w:rPr>
      </w:pPr>
    </w:p>
    <w:p w14:paraId="393FA2D6" w14:textId="77777777" w:rsidR="007A3EF2" w:rsidRPr="00EE5D6E" w:rsidRDefault="007A3EF2" w:rsidP="007A3EF2">
      <w:pPr>
        <w:jc w:val="both"/>
        <w:rPr>
          <w:rFonts w:asciiTheme="majorHAnsi" w:hAnsiTheme="majorHAnsi" w:cstheme="majorHAnsi"/>
        </w:rPr>
      </w:pPr>
      <w:r w:rsidRPr="00EE5D6E">
        <w:rPr>
          <w:rFonts w:asciiTheme="majorHAnsi" w:hAnsiTheme="majorHAnsi" w:cstheme="majorHAnsi"/>
        </w:rPr>
        <w:lastRenderedPageBreak/>
        <w:t>Todas las personas que son parte del establecimiento rural multigrado deben permanecer en cuarentena por 14 días desde la fecha del último contacto. Todas aquellas personas que presenten síntomas compatibles con COVID-19 y/o pasen a ser caso confirmado deben permanecer en aislamiento hasta que un médico indique que puede retomar sus actividades</w:t>
      </w:r>
    </w:p>
    <w:p w14:paraId="5956C5BB" w14:textId="77777777" w:rsidR="007A3EF2" w:rsidRDefault="007A3EF2" w:rsidP="004F726E">
      <w:pPr>
        <w:jc w:val="both"/>
      </w:pPr>
    </w:p>
    <w:p w14:paraId="70EC768A" w14:textId="77777777" w:rsidR="007A3EF2" w:rsidRDefault="007A3EF2" w:rsidP="007A3EF2">
      <w:pPr>
        <w:pStyle w:val="Ttulo1"/>
        <w:jc w:val="center"/>
        <w:rPr>
          <w:rFonts w:eastAsia="Times New Roman"/>
          <w:b/>
          <w:bCs/>
          <w:lang w:val="es-CL" w:eastAsia="es-MX"/>
        </w:rPr>
      </w:pPr>
    </w:p>
    <w:p w14:paraId="3A8C83A5" w14:textId="77777777" w:rsidR="007A3EF2" w:rsidRDefault="007A3EF2" w:rsidP="007A3EF2">
      <w:pPr>
        <w:pStyle w:val="Ttulo1"/>
        <w:jc w:val="center"/>
        <w:rPr>
          <w:rFonts w:eastAsia="Times New Roman"/>
          <w:b/>
          <w:bCs/>
          <w:lang w:val="es-CL" w:eastAsia="es-MX"/>
        </w:rPr>
      </w:pPr>
    </w:p>
    <w:p w14:paraId="3BA31FFE" w14:textId="77777777" w:rsidR="007A3EF2" w:rsidRPr="007A3EF2" w:rsidRDefault="007A3EF2" w:rsidP="007A3EF2">
      <w:pPr>
        <w:pStyle w:val="Ttulo1"/>
        <w:jc w:val="center"/>
        <w:rPr>
          <w:rFonts w:eastAsia="Times New Roman"/>
          <w:b/>
          <w:bCs/>
          <w:lang w:val="es-CL" w:eastAsia="es-MX"/>
        </w:rPr>
      </w:pPr>
      <w:r w:rsidRPr="007A3EF2">
        <w:rPr>
          <w:rFonts w:eastAsia="Times New Roman"/>
          <w:b/>
          <w:bCs/>
          <w:lang w:val="es-CL" w:eastAsia="es-MX"/>
        </w:rPr>
        <w:t>Plan de educación remota.</w:t>
      </w:r>
    </w:p>
    <w:p w14:paraId="7C0F1EF3" w14:textId="77777777" w:rsidR="007A3EF2" w:rsidRDefault="007A3EF2" w:rsidP="007A3EF2"/>
    <w:p w14:paraId="6B233BA6" w14:textId="77777777" w:rsidR="007A3EF2" w:rsidRDefault="007A3EF2" w:rsidP="007A3EF2">
      <w:pPr>
        <w:pStyle w:val="Prrafodelista"/>
        <w:numPr>
          <w:ilvl w:val="0"/>
          <w:numId w:val="10"/>
        </w:numPr>
      </w:pPr>
      <w:r>
        <w:t>Entrega de material.</w:t>
      </w:r>
    </w:p>
    <w:p w14:paraId="41B43462" w14:textId="77777777" w:rsidR="007A3EF2" w:rsidRDefault="007A3EF2" w:rsidP="007A3EF2">
      <w:pPr>
        <w:pStyle w:val="Prrafodelista"/>
      </w:pPr>
      <w:r>
        <w:t>Se entregará material impreso de forma semanal.</w:t>
      </w:r>
    </w:p>
    <w:p w14:paraId="394A6ECA" w14:textId="77777777" w:rsidR="007A3EF2" w:rsidRDefault="007A3EF2" w:rsidP="007A3EF2">
      <w:pPr>
        <w:pStyle w:val="Prrafodelista"/>
      </w:pPr>
    </w:p>
    <w:p w14:paraId="77891764" w14:textId="77777777" w:rsidR="007A3EF2" w:rsidRDefault="007A3EF2" w:rsidP="007A3EF2">
      <w:pPr>
        <w:pStyle w:val="Prrafodelista"/>
        <w:numPr>
          <w:ilvl w:val="0"/>
          <w:numId w:val="10"/>
        </w:numPr>
      </w:pPr>
      <w:r>
        <w:t xml:space="preserve">Instrucciones y tareas. </w:t>
      </w:r>
    </w:p>
    <w:p w14:paraId="615359A0" w14:textId="77777777" w:rsidR="007A3EF2" w:rsidRDefault="007A3EF2" w:rsidP="007A3EF2">
      <w:pPr>
        <w:pStyle w:val="Prrafodelista"/>
      </w:pPr>
      <w:r>
        <w:t>Por medio de cápsulas educativas cargadas en YouTube se darán las instrucciones.</w:t>
      </w:r>
    </w:p>
    <w:p w14:paraId="55A24A88" w14:textId="77777777" w:rsidR="007A3EF2" w:rsidRDefault="007A3EF2" w:rsidP="007A3EF2">
      <w:pPr>
        <w:pStyle w:val="Prrafodelista"/>
      </w:pPr>
      <w:r>
        <w:t xml:space="preserve">En el caso de los estudiantes sin conexión se entregarán cápsulas educativas gravadas en </w:t>
      </w:r>
      <w:proofErr w:type="spellStart"/>
      <w:r>
        <w:t>péndrive</w:t>
      </w:r>
      <w:proofErr w:type="spellEnd"/>
      <w:r>
        <w:t xml:space="preserve">. </w:t>
      </w:r>
    </w:p>
    <w:p w14:paraId="4E122377" w14:textId="77777777" w:rsidR="007A3EF2" w:rsidRDefault="007A3EF2" w:rsidP="007A3EF2">
      <w:pPr>
        <w:pStyle w:val="Prrafodelista"/>
      </w:pPr>
    </w:p>
    <w:p w14:paraId="28E760D4" w14:textId="77777777" w:rsidR="007A3EF2" w:rsidRDefault="007A3EF2" w:rsidP="007A3EF2">
      <w:pPr>
        <w:pStyle w:val="Prrafodelista"/>
        <w:numPr>
          <w:ilvl w:val="0"/>
          <w:numId w:val="10"/>
        </w:numPr>
      </w:pPr>
      <w:r>
        <w:t xml:space="preserve">Retroalimentación </w:t>
      </w:r>
    </w:p>
    <w:p w14:paraId="4F7A5B43" w14:textId="77777777" w:rsidR="007A3EF2" w:rsidRDefault="007A3EF2" w:rsidP="007A3EF2">
      <w:pPr>
        <w:pStyle w:val="Prrafodelista"/>
      </w:pPr>
      <w:r>
        <w:t xml:space="preserve">Se retroalimentará por medio de </w:t>
      </w:r>
      <w:proofErr w:type="spellStart"/>
      <w:r>
        <w:t>whatsapp</w:t>
      </w:r>
      <w:proofErr w:type="spellEnd"/>
      <w:r>
        <w:t xml:space="preserve">. </w:t>
      </w:r>
    </w:p>
    <w:p w14:paraId="240C06AA" w14:textId="77777777" w:rsidR="007A3EF2" w:rsidRDefault="007A3EF2" w:rsidP="007A3EF2">
      <w:pPr>
        <w:pStyle w:val="Prrafodelista"/>
      </w:pPr>
    </w:p>
    <w:p w14:paraId="7C685BC1" w14:textId="77777777" w:rsidR="007A3EF2" w:rsidRPr="00E11AE4" w:rsidRDefault="007A3EF2" w:rsidP="004F726E">
      <w:pPr>
        <w:jc w:val="both"/>
      </w:pPr>
    </w:p>
    <w:sectPr w:rsidR="007A3EF2" w:rsidRPr="00E11AE4" w:rsidSect="000B01DE">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8A872" w14:textId="77777777" w:rsidR="00A2141D" w:rsidRDefault="00A2141D" w:rsidP="004F726E">
      <w:r>
        <w:separator/>
      </w:r>
    </w:p>
  </w:endnote>
  <w:endnote w:type="continuationSeparator" w:id="0">
    <w:p w14:paraId="2155F116" w14:textId="77777777" w:rsidR="00A2141D" w:rsidRDefault="00A2141D" w:rsidP="004F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9D05C" w14:textId="77777777" w:rsidR="00A2141D" w:rsidRDefault="00A2141D" w:rsidP="004F726E">
      <w:r>
        <w:separator/>
      </w:r>
    </w:p>
  </w:footnote>
  <w:footnote w:type="continuationSeparator" w:id="0">
    <w:p w14:paraId="06EC800A" w14:textId="77777777" w:rsidR="00A2141D" w:rsidRDefault="00A2141D" w:rsidP="004F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F20CB" w14:textId="77777777" w:rsidR="004F726E" w:rsidRPr="004F726E" w:rsidRDefault="004F726E" w:rsidP="004F726E">
    <w:pPr>
      <w:pStyle w:val="Encabezado"/>
      <w:jc w:val="center"/>
      <w:rPr>
        <w:rFonts w:ascii="Arial" w:hAnsi="Arial" w:cs="Arial"/>
        <w:color w:val="4472C4" w:themeColor="accent1"/>
        <w:sz w:val="16"/>
        <w:szCs w:val="16"/>
      </w:rPr>
    </w:pPr>
    <w:r w:rsidRPr="004F726E">
      <w:rPr>
        <w:rFonts w:ascii="Arial" w:hAnsi="Arial" w:cs="Arial"/>
        <w:noProof/>
        <w:color w:val="4472C4" w:themeColor="accent1"/>
        <w:sz w:val="16"/>
        <w:szCs w:val="16"/>
        <w:lang w:eastAsia="es-MX"/>
      </w:rPr>
      <w:drawing>
        <wp:anchor distT="0" distB="0" distL="114300" distR="114300" simplePos="0" relativeHeight="251660288" behindDoc="0" locked="0" layoutInCell="1" allowOverlap="1" wp14:anchorId="44253658" wp14:editId="62A2AD5A">
          <wp:simplePos x="0" y="0"/>
          <wp:positionH relativeFrom="margin">
            <wp:posOffset>5208270</wp:posOffset>
          </wp:positionH>
          <wp:positionV relativeFrom="paragraph">
            <wp:posOffset>-147064</wp:posOffset>
          </wp:positionV>
          <wp:extent cx="447040" cy="590550"/>
          <wp:effectExtent l="0" t="0" r="0" b="6350"/>
          <wp:wrapSquare wrapText="bothSides"/>
          <wp:docPr id="1" name="Imagen 1" descr="tierra amar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ierra amar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040" cy="590550"/>
                  </a:xfrm>
                  <a:prstGeom prst="rect">
                    <a:avLst/>
                  </a:prstGeom>
                  <a:noFill/>
                </pic:spPr>
              </pic:pic>
            </a:graphicData>
          </a:graphic>
          <wp14:sizeRelH relativeFrom="margin">
            <wp14:pctWidth>0</wp14:pctWidth>
          </wp14:sizeRelH>
          <wp14:sizeRelV relativeFrom="margin">
            <wp14:pctHeight>0</wp14:pctHeight>
          </wp14:sizeRelV>
        </wp:anchor>
      </w:drawing>
    </w:r>
    <w:r w:rsidRPr="004F726E">
      <w:rPr>
        <w:rFonts w:ascii="Arial" w:hAnsi="Arial" w:cs="Arial"/>
        <w:noProof/>
        <w:color w:val="4472C4" w:themeColor="accent1"/>
        <w:sz w:val="16"/>
        <w:szCs w:val="16"/>
        <w:lang w:eastAsia="es-MX"/>
      </w:rPr>
      <w:drawing>
        <wp:anchor distT="0" distB="0" distL="114300" distR="114300" simplePos="0" relativeHeight="251659264" behindDoc="0" locked="0" layoutInCell="1" allowOverlap="1" wp14:anchorId="15E1384E" wp14:editId="7C39BD4F">
          <wp:simplePos x="0" y="0"/>
          <wp:positionH relativeFrom="margin">
            <wp:posOffset>6350</wp:posOffset>
          </wp:positionH>
          <wp:positionV relativeFrom="paragraph">
            <wp:posOffset>-145566</wp:posOffset>
          </wp:positionV>
          <wp:extent cx="466725" cy="621665"/>
          <wp:effectExtent l="0" t="0" r="3175" b="635"/>
          <wp:wrapSquare wrapText="bothSides"/>
          <wp:docPr id="2" name="Imagen 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sign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621665"/>
                  </a:xfrm>
                  <a:prstGeom prst="rect">
                    <a:avLst/>
                  </a:prstGeom>
                  <a:noFill/>
                </pic:spPr>
              </pic:pic>
            </a:graphicData>
          </a:graphic>
          <wp14:sizeRelH relativeFrom="margin">
            <wp14:pctWidth>0</wp14:pctWidth>
          </wp14:sizeRelH>
          <wp14:sizeRelV relativeFrom="margin">
            <wp14:pctHeight>0</wp14:pctHeight>
          </wp14:sizeRelV>
        </wp:anchor>
      </w:drawing>
    </w:r>
    <w:r w:rsidRPr="004F726E">
      <w:rPr>
        <w:rFonts w:ascii="Arial" w:hAnsi="Arial" w:cs="Arial"/>
        <w:color w:val="4472C4" w:themeColor="accent1"/>
        <w:sz w:val="16"/>
        <w:szCs w:val="16"/>
      </w:rPr>
      <w:t>ESCUELA JAIME PROHEN JUAN</w:t>
    </w:r>
  </w:p>
  <w:p w14:paraId="1639B928" w14:textId="77777777" w:rsidR="004F726E" w:rsidRPr="004F726E" w:rsidRDefault="004F726E" w:rsidP="004F726E">
    <w:pPr>
      <w:pStyle w:val="Encabezado"/>
      <w:jc w:val="center"/>
      <w:rPr>
        <w:rFonts w:ascii="Arial" w:hAnsi="Arial" w:cs="Arial"/>
        <w:color w:val="4472C4" w:themeColor="accent1"/>
        <w:sz w:val="16"/>
        <w:szCs w:val="16"/>
      </w:rPr>
    </w:pPr>
    <w:r w:rsidRPr="004F726E">
      <w:rPr>
        <w:rFonts w:ascii="Arial" w:hAnsi="Arial" w:cs="Arial"/>
        <w:color w:val="4472C4" w:themeColor="accent1"/>
        <w:sz w:val="16"/>
        <w:szCs w:val="16"/>
      </w:rPr>
      <w:t xml:space="preserve">HACIENDA RODEO </w:t>
    </w:r>
  </w:p>
  <w:p w14:paraId="3F80E9DB" w14:textId="77777777" w:rsidR="004F726E" w:rsidRPr="004F726E" w:rsidRDefault="004F726E" w:rsidP="004F726E">
    <w:pPr>
      <w:pStyle w:val="Encabezado"/>
      <w:jc w:val="center"/>
      <w:rPr>
        <w:rFonts w:ascii="Arial" w:hAnsi="Arial" w:cs="Arial"/>
        <w:sz w:val="18"/>
        <w:szCs w:val="18"/>
      </w:rPr>
    </w:pPr>
    <w:r w:rsidRPr="004F726E">
      <w:rPr>
        <w:rFonts w:ascii="Arial" w:hAnsi="Arial" w:cs="Arial"/>
        <w:color w:val="4472C4" w:themeColor="accent1"/>
        <w:sz w:val="16"/>
        <w:szCs w:val="16"/>
      </w:rPr>
      <w:t xml:space="preserve">TIERRA AMARILLA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D5390"/>
    <w:multiLevelType w:val="hybridMultilevel"/>
    <w:tmpl w:val="12CC9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E52F1C"/>
    <w:multiLevelType w:val="hybridMultilevel"/>
    <w:tmpl w:val="143CADD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4707C8B"/>
    <w:multiLevelType w:val="hybridMultilevel"/>
    <w:tmpl w:val="740A33AE"/>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 w15:restartNumberingAfterBreak="0">
    <w:nsid w:val="3B002DA3"/>
    <w:multiLevelType w:val="hybridMultilevel"/>
    <w:tmpl w:val="0046D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7C32FC"/>
    <w:multiLevelType w:val="hybridMultilevel"/>
    <w:tmpl w:val="370E9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B13C28"/>
    <w:multiLevelType w:val="hybridMultilevel"/>
    <w:tmpl w:val="157A6E26"/>
    <w:lvl w:ilvl="0" w:tplc="1E7CF882">
      <w:start w:val="1"/>
      <w:numFmt w:val="decimal"/>
      <w:lvlText w:val="%1."/>
      <w:lvlJc w:val="left"/>
      <w:pPr>
        <w:ind w:left="720" w:hanging="360"/>
      </w:pPr>
      <w:rPr>
        <w:b/>
        <w:bCs/>
        <w:color w:val="4472C4" w:themeColor="accen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366B6F"/>
    <w:multiLevelType w:val="hybridMultilevel"/>
    <w:tmpl w:val="9124A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0F557E"/>
    <w:multiLevelType w:val="hybridMultilevel"/>
    <w:tmpl w:val="22BE24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EE10B7"/>
    <w:multiLevelType w:val="hybridMultilevel"/>
    <w:tmpl w:val="0C4AF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1D12CDE"/>
    <w:multiLevelType w:val="hybridMultilevel"/>
    <w:tmpl w:val="9BD6EBF8"/>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6"/>
  </w:num>
  <w:num w:numId="5">
    <w:abstractNumId w:val="1"/>
  </w:num>
  <w:num w:numId="6">
    <w:abstractNumId w:val="3"/>
  </w:num>
  <w:num w:numId="7">
    <w:abstractNumId w:val="2"/>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E4"/>
    <w:rsid w:val="000B01DE"/>
    <w:rsid w:val="00207A55"/>
    <w:rsid w:val="00285FB6"/>
    <w:rsid w:val="002F5954"/>
    <w:rsid w:val="00322E1D"/>
    <w:rsid w:val="00357D55"/>
    <w:rsid w:val="00361D10"/>
    <w:rsid w:val="00363F8E"/>
    <w:rsid w:val="00394CD2"/>
    <w:rsid w:val="003D07EF"/>
    <w:rsid w:val="00436913"/>
    <w:rsid w:val="00450C3E"/>
    <w:rsid w:val="00491C44"/>
    <w:rsid w:val="004E4E9E"/>
    <w:rsid w:val="004F726E"/>
    <w:rsid w:val="00521B0F"/>
    <w:rsid w:val="00571042"/>
    <w:rsid w:val="005A2DEA"/>
    <w:rsid w:val="005E1C37"/>
    <w:rsid w:val="006F3BEC"/>
    <w:rsid w:val="00714AC5"/>
    <w:rsid w:val="007A3EF2"/>
    <w:rsid w:val="008A7279"/>
    <w:rsid w:val="008B70E9"/>
    <w:rsid w:val="00A12BBA"/>
    <w:rsid w:val="00A135A0"/>
    <w:rsid w:val="00A2141D"/>
    <w:rsid w:val="00A24E5E"/>
    <w:rsid w:val="00AC3D46"/>
    <w:rsid w:val="00AE1CB4"/>
    <w:rsid w:val="00AF5300"/>
    <w:rsid w:val="00B4755F"/>
    <w:rsid w:val="00B720A2"/>
    <w:rsid w:val="00BF0314"/>
    <w:rsid w:val="00C027FB"/>
    <w:rsid w:val="00C22807"/>
    <w:rsid w:val="00C34B56"/>
    <w:rsid w:val="00C578AA"/>
    <w:rsid w:val="00CA50AE"/>
    <w:rsid w:val="00D57200"/>
    <w:rsid w:val="00DE07E3"/>
    <w:rsid w:val="00E11AE4"/>
    <w:rsid w:val="00ED18B7"/>
    <w:rsid w:val="00ED740D"/>
    <w:rsid w:val="00F07AD2"/>
    <w:rsid w:val="00F61C3A"/>
    <w:rsid w:val="00F711C6"/>
    <w:rsid w:val="00F8602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DC98"/>
  <w14:defaultImageDpi w14:val="32767"/>
  <w15:chartTrackingRefBased/>
  <w15:docId w15:val="{4DDD35DA-A02A-8F47-8842-A089257A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E11AE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1AE4"/>
    <w:rPr>
      <w:rFonts w:asciiTheme="majorHAnsi" w:eastAsiaTheme="majorEastAsia" w:hAnsiTheme="majorHAnsi" w:cstheme="majorBidi"/>
      <w:color w:val="2F5496" w:themeColor="accent1" w:themeShade="BF"/>
      <w:sz w:val="32"/>
      <w:szCs w:val="32"/>
      <w:lang w:val="es-ES"/>
    </w:rPr>
  </w:style>
  <w:style w:type="paragraph" w:styleId="Prrafodelista">
    <w:name w:val="List Paragraph"/>
    <w:basedOn w:val="Normal"/>
    <w:uiPriority w:val="34"/>
    <w:qFormat/>
    <w:rsid w:val="00CA50AE"/>
    <w:pPr>
      <w:ind w:left="720"/>
      <w:contextualSpacing/>
    </w:pPr>
  </w:style>
  <w:style w:type="paragraph" w:styleId="Encabezado">
    <w:name w:val="header"/>
    <w:basedOn w:val="Normal"/>
    <w:link w:val="EncabezadoCar"/>
    <w:uiPriority w:val="99"/>
    <w:unhideWhenUsed/>
    <w:rsid w:val="004F726E"/>
    <w:pPr>
      <w:tabs>
        <w:tab w:val="center" w:pos="4419"/>
        <w:tab w:val="right" w:pos="8838"/>
      </w:tabs>
    </w:pPr>
  </w:style>
  <w:style w:type="character" w:customStyle="1" w:styleId="EncabezadoCar">
    <w:name w:val="Encabezado Car"/>
    <w:basedOn w:val="Fuentedeprrafopredeter"/>
    <w:link w:val="Encabezado"/>
    <w:uiPriority w:val="99"/>
    <w:rsid w:val="004F726E"/>
    <w:rPr>
      <w:lang w:val="es-ES"/>
    </w:rPr>
  </w:style>
  <w:style w:type="paragraph" w:styleId="Piedepgina">
    <w:name w:val="footer"/>
    <w:basedOn w:val="Normal"/>
    <w:link w:val="PiedepginaCar"/>
    <w:uiPriority w:val="99"/>
    <w:unhideWhenUsed/>
    <w:rsid w:val="004F726E"/>
    <w:pPr>
      <w:tabs>
        <w:tab w:val="center" w:pos="4419"/>
        <w:tab w:val="right" w:pos="8838"/>
      </w:tabs>
    </w:pPr>
  </w:style>
  <w:style w:type="character" w:customStyle="1" w:styleId="PiedepginaCar">
    <w:name w:val="Pie de página Car"/>
    <w:basedOn w:val="Fuentedeprrafopredeter"/>
    <w:link w:val="Piedepgina"/>
    <w:uiPriority w:val="99"/>
    <w:rsid w:val="004F726E"/>
    <w:rPr>
      <w:lang w:val="es-ES"/>
    </w:rPr>
  </w:style>
  <w:style w:type="paragraph" w:styleId="Sinespaciado">
    <w:name w:val="No Spacing"/>
    <w:link w:val="SinespaciadoCar"/>
    <w:uiPriority w:val="1"/>
    <w:qFormat/>
    <w:rsid w:val="00C34B56"/>
    <w:rPr>
      <w:rFonts w:eastAsiaTheme="minorEastAsia"/>
      <w:sz w:val="22"/>
      <w:szCs w:val="22"/>
      <w:lang w:val="es-MX" w:eastAsia="es-MX"/>
    </w:rPr>
  </w:style>
  <w:style w:type="character" w:customStyle="1" w:styleId="SinespaciadoCar">
    <w:name w:val="Sin espaciado Car"/>
    <w:basedOn w:val="Fuentedeprrafopredeter"/>
    <w:link w:val="Sinespaciado"/>
    <w:uiPriority w:val="1"/>
    <w:rsid w:val="00C34B56"/>
    <w:rPr>
      <w:rFonts w:eastAsiaTheme="minorEastAsia"/>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1343</Words>
  <Characters>7389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FUNCIONAMIENTO 2021.</dc:title>
  <dc:subject>ECUELA BÁSICA RURAL JAIME PROHENS.</dc:subject>
  <dc:creator>InSaNe Maraboli</dc:creator>
  <cp:keywords/>
  <dc:description/>
  <cp:lastModifiedBy>Katherine Andrea  Pino Godoy</cp:lastModifiedBy>
  <cp:revision>2</cp:revision>
  <dcterms:created xsi:type="dcterms:W3CDTF">2021-02-15T17:08:00Z</dcterms:created>
  <dcterms:modified xsi:type="dcterms:W3CDTF">2021-02-15T17:08:00Z</dcterms:modified>
</cp:coreProperties>
</file>